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4633" w:type="dxa"/>
        <w:tblLook w:val="04A0" w:firstRow="1" w:lastRow="0" w:firstColumn="1" w:lastColumn="0" w:noHBand="0" w:noVBand="1"/>
      </w:tblPr>
      <w:tblGrid>
        <w:gridCol w:w="654"/>
        <w:gridCol w:w="901"/>
        <w:gridCol w:w="2268"/>
        <w:gridCol w:w="5670"/>
        <w:gridCol w:w="5140"/>
      </w:tblGrid>
      <w:tr w:rsidR="000674C7" w:rsidRPr="006D2D04" w14:paraId="253DAA86" w14:textId="77777777" w:rsidTr="008F4EEA">
        <w:trPr>
          <w:tblHeader/>
        </w:trPr>
        <w:tc>
          <w:tcPr>
            <w:tcW w:w="654" w:type="dxa"/>
            <w:vAlign w:val="center"/>
          </w:tcPr>
          <w:p w14:paraId="1A68A434" w14:textId="33E3D046" w:rsidR="000674C7" w:rsidRPr="006D2D04" w:rsidRDefault="000674C7" w:rsidP="000674C7">
            <w:pPr>
              <w:rPr>
                <w:b/>
                <w:bCs/>
              </w:rPr>
            </w:pPr>
            <w:r w:rsidRPr="006D2D04">
              <w:rPr>
                <w:b/>
                <w:bCs/>
              </w:rPr>
              <w:t>EO</w:t>
            </w:r>
          </w:p>
        </w:tc>
        <w:tc>
          <w:tcPr>
            <w:tcW w:w="901" w:type="dxa"/>
          </w:tcPr>
          <w:p w14:paraId="392E96EE" w14:textId="55C07513" w:rsidR="000674C7" w:rsidRPr="006D2D04" w:rsidRDefault="000674C7" w:rsidP="000674C7">
            <w:pPr>
              <w:rPr>
                <w:b/>
                <w:bCs/>
              </w:rPr>
            </w:pPr>
            <w:r>
              <w:rPr>
                <w:b/>
                <w:bCs/>
              </w:rPr>
              <w:t>Plodiny</w:t>
            </w:r>
          </w:p>
        </w:tc>
        <w:tc>
          <w:tcPr>
            <w:tcW w:w="2268" w:type="dxa"/>
          </w:tcPr>
          <w:p w14:paraId="3B70240D" w14:textId="6FD0D2A9" w:rsidR="000674C7" w:rsidRPr="006D2D04" w:rsidRDefault="000674C7" w:rsidP="000674C7">
            <w:pPr>
              <w:rPr>
                <w:b/>
                <w:bCs/>
              </w:rPr>
            </w:pPr>
            <w:r w:rsidRPr="006D2D04">
              <w:rPr>
                <w:b/>
                <w:bCs/>
              </w:rPr>
              <w:t>Název</w:t>
            </w:r>
          </w:p>
        </w:tc>
        <w:tc>
          <w:tcPr>
            <w:tcW w:w="5670" w:type="dxa"/>
          </w:tcPr>
          <w:p w14:paraId="5823D34C" w14:textId="06A1BB3F" w:rsidR="000674C7" w:rsidRPr="006D2D04" w:rsidRDefault="000674C7" w:rsidP="000674C7">
            <w:pPr>
              <w:rPr>
                <w:b/>
                <w:bCs/>
              </w:rPr>
            </w:pPr>
            <w:r w:rsidRPr="006D2D04">
              <w:rPr>
                <w:b/>
                <w:bCs/>
              </w:rPr>
              <w:t>Definice</w:t>
            </w:r>
          </w:p>
        </w:tc>
        <w:tc>
          <w:tcPr>
            <w:tcW w:w="5140" w:type="dxa"/>
          </w:tcPr>
          <w:p w14:paraId="238AF74A" w14:textId="3C0D0E21" w:rsidR="000674C7" w:rsidRPr="006D2D04" w:rsidRDefault="000674C7" w:rsidP="000674C7">
            <w:pPr>
              <w:rPr>
                <w:b/>
                <w:bCs/>
              </w:rPr>
            </w:pPr>
            <w:r w:rsidRPr="006D2D04">
              <w:rPr>
                <w:b/>
                <w:bCs/>
              </w:rPr>
              <w:t>Kontrolovatelnost</w:t>
            </w:r>
          </w:p>
        </w:tc>
      </w:tr>
      <w:tr w:rsidR="000674C7" w14:paraId="0BAA2410" w14:textId="77777777" w:rsidTr="008F4EEA">
        <w:tc>
          <w:tcPr>
            <w:tcW w:w="654" w:type="dxa"/>
            <w:vMerge w:val="restart"/>
            <w:shd w:val="clear" w:color="auto" w:fill="FF0000"/>
            <w:vAlign w:val="center"/>
          </w:tcPr>
          <w:p w14:paraId="3EB1D25A" w14:textId="7483F613" w:rsidR="000674C7" w:rsidRDefault="000674C7" w:rsidP="000674C7">
            <w:r>
              <w:t>SEO</w:t>
            </w:r>
          </w:p>
        </w:tc>
        <w:tc>
          <w:tcPr>
            <w:tcW w:w="901" w:type="dxa"/>
            <w:vMerge w:val="restart"/>
            <w:shd w:val="clear" w:color="auto" w:fill="E2EFD9" w:themeFill="accent6" w:themeFillTint="33"/>
            <w:vAlign w:val="center"/>
          </w:tcPr>
          <w:p w14:paraId="617A2E79" w14:textId="535850AA" w:rsidR="000674C7" w:rsidRPr="006D2D04" w:rsidRDefault="000674C7" w:rsidP="000674C7">
            <w:pPr>
              <w:jc w:val="center"/>
            </w:pPr>
            <w:r>
              <w:t>SOF</w:t>
            </w:r>
          </w:p>
        </w:tc>
        <w:tc>
          <w:tcPr>
            <w:tcW w:w="2268" w:type="dxa"/>
          </w:tcPr>
          <w:p w14:paraId="46DF9ED0" w14:textId="4B60F3EA" w:rsidR="000674C7" w:rsidRDefault="000674C7" w:rsidP="000674C7">
            <w:r w:rsidRPr="006D2D04">
              <w:t>HLOUBKOVÉ KYPŘENÍ U ŘEPKY</w:t>
            </w:r>
          </w:p>
        </w:tc>
        <w:tc>
          <w:tcPr>
            <w:tcW w:w="5670" w:type="dxa"/>
          </w:tcPr>
          <w:p w14:paraId="1C0F347C" w14:textId="2D2179DE" w:rsidR="000674C7" w:rsidRDefault="000674C7" w:rsidP="000674C7">
            <w:r w:rsidRPr="00B76010">
              <w:t>Při zakládání porostu řepky provedeno kypření půdního profilu do hloubky minimálně 25 cm.</w:t>
            </w:r>
          </w:p>
          <w:p w14:paraId="0BDC5C6B" w14:textId="6E41673E" w:rsidR="000674C7" w:rsidRDefault="000674C7" w:rsidP="000674C7">
            <w:r>
              <w:t>Dodržení min 30 % pokryvnosti rostlinnými zbytky do doby vzcházení</w:t>
            </w:r>
            <w:r w:rsidR="00575808">
              <w:t xml:space="preserve">, po </w:t>
            </w:r>
            <w:r w:rsidR="00575808" w:rsidRPr="00F150F9">
              <w:t xml:space="preserve">vzejití porostu musí </w:t>
            </w:r>
            <w:r w:rsidR="00575808">
              <w:t xml:space="preserve">být rostlinné zbytky </w:t>
            </w:r>
            <w:r w:rsidR="00575808" w:rsidRPr="00F150F9">
              <w:t>vizuálně prokazatelné</w:t>
            </w:r>
            <w:r w:rsidR="00575808">
              <w:t>.</w:t>
            </w:r>
          </w:p>
        </w:tc>
        <w:tc>
          <w:tcPr>
            <w:tcW w:w="5140" w:type="dxa"/>
          </w:tcPr>
          <w:p w14:paraId="3257A656" w14:textId="4E43D6A3" w:rsidR="000674C7" w:rsidRDefault="000674C7" w:rsidP="00575808">
            <w:pPr>
              <w:pStyle w:val="Odstavecseseznamem"/>
              <w:numPr>
                <w:ilvl w:val="0"/>
                <w:numId w:val="10"/>
              </w:numPr>
            </w:pPr>
            <w:r w:rsidRPr="00F150F9">
              <w:t xml:space="preserve">% pokryvnosti půdy rostlinnými zbytky do doby vzcházení porostu, </w:t>
            </w:r>
            <w:r w:rsidR="00575808">
              <w:t xml:space="preserve">poté </w:t>
            </w:r>
            <w:r w:rsidRPr="00F150F9">
              <w:t xml:space="preserve">vizuálně </w:t>
            </w:r>
            <w:r w:rsidR="00575808">
              <w:t>přítomnost rostlinných zbytků</w:t>
            </w:r>
          </w:p>
          <w:p w14:paraId="5872DD5B" w14:textId="77777777" w:rsidR="000674C7" w:rsidRDefault="000674C7" w:rsidP="00575808">
            <w:pPr>
              <w:pStyle w:val="Odstavecseseznamem"/>
              <w:numPr>
                <w:ilvl w:val="0"/>
                <w:numId w:val="10"/>
              </w:numPr>
            </w:pPr>
            <w:r>
              <w:t>h</w:t>
            </w:r>
            <w:r w:rsidRPr="00B76010">
              <w:t>lášení po provedení do Portálu farmáře (nejpozději do 15. 5. pro jarní varianty řepky, do 15. 9. pro ozimé varianty řepky)</w:t>
            </w:r>
          </w:p>
          <w:p w14:paraId="5F06319C" w14:textId="03B1A820" w:rsidR="000674C7" w:rsidRDefault="000674C7" w:rsidP="00575808">
            <w:pPr>
              <w:pStyle w:val="Odstavecseseznamem"/>
              <w:numPr>
                <w:ilvl w:val="0"/>
                <w:numId w:val="10"/>
              </w:numPr>
            </w:pPr>
            <w:r>
              <w:t>kontrola hloubky prokypření (delegovaná kontrola</w:t>
            </w:r>
            <w:r w:rsidR="00A91890">
              <w:t>)</w:t>
            </w:r>
          </w:p>
        </w:tc>
      </w:tr>
      <w:tr w:rsidR="000674C7" w14:paraId="14A0D815" w14:textId="77777777" w:rsidTr="008F4EEA">
        <w:tc>
          <w:tcPr>
            <w:tcW w:w="654" w:type="dxa"/>
            <w:vMerge/>
            <w:shd w:val="clear" w:color="auto" w:fill="FF0000"/>
            <w:vAlign w:val="center"/>
          </w:tcPr>
          <w:p w14:paraId="1F2EF0DB" w14:textId="54F6914A" w:rsidR="000674C7" w:rsidRDefault="000674C7" w:rsidP="000674C7"/>
        </w:tc>
        <w:tc>
          <w:tcPr>
            <w:tcW w:w="901" w:type="dxa"/>
            <w:vMerge/>
            <w:shd w:val="clear" w:color="auto" w:fill="E2EFD9" w:themeFill="accent6" w:themeFillTint="33"/>
          </w:tcPr>
          <w:p w14:paraId="2119482D" w14:textId="77777777" w:rsidR="000674C7" w:rsidRPr="00B76010" w:rsidRDefault="000674C7" w:rsidP="000674C7"/>
        </w:tc>
        <w:tc>
          <w:tcPr>
            <w:tcW w:w="2268" w:type="dxa"/>
          </w:tcPr>
          <w:p w14:paraId="66DAC37E" w14:textId="2755C953" w:rsidR="000674C7" w:rsidRPr="006D2D04" w:rsidRDefault="000674C7" w:rsidP="000674C7">
            <w:r w:rsidRPr="00B76010">
              <w:t>PODSEV</w:t>
            </w:r>
          </w:p>
        </w:tc>
        <w:tc>
          <w:tcPr>
            <w:tcW w:w="5670" w:type="dxa"/>
          </w:tcPr>
          <w:p w14:paraId="718AB2FB" w14:textId="24EE19D9" w:rsidR="000674C7" w:rsidRDefault="000674C7" w:rsidP="000674C7">
            <w:r w:rsidRPr="00B76010">
              <w:t>Porosty SOF plodin pěstovány s podsevem jetelovin, travních nebo jetelotravních směsí. Podsev založen nejpozději společně s hlavní plodinou</w:t>
            </w:r>
            <w:r w:rsidR="00575808">
              <w:t xml:space="preserve"> s podmínkou m</w:t>
            </w:r>
            <w:r w:rsidR="00575808" w:rsidRPr="00575808">
              <w:t>inimálně 10% pokryvnosti půdy rostlinnými zbytky do doby vzcházení porostu hlavní plodiny, po vzejití porostu hlavní plodiny musí být buď vizuálně prokazatelné rostlinné zbytky, nebo vzešlý porost podsevu</w:t>
            </w:r>
          </w:p>
        </w:tc>
        <w:tc>
          <w:tcPr>
            <w:tcW w:w="5140" w:type="dxa"/>
          </w:tcPr>
          <w:p w14:paraId="3416C83B" w14:textId="77777777" w:rsidR="00575808" w:rsidRDefault="000674C7" w:rsidP="00575808">
            <w:pPr>
              <w:pStyle w:val="Odstavecseseznamem"/>
              <w:numPr>
                <w:ilvl w:val="0"/>
                <w:numId w:val="11"/>
              </w:numPr>
            </w:pPr>
            <w:r w:rsidRPr="00B76010">
              <w:t xml:space="preserve">Plodiny podsevu, </w:t>
            </w:r>
          </w:p>
          <w:p w14:paraId="3EA8417B" w14:textId="67DBC2CB" w:rsidR="000674C7" w:rsidRDefault="000674C7" w:rsidP="00575808">
            <w:pPr>
              <w:pStyle w:val="Odstavecseseznamem"/>
              <w:numPr>
                <w:ilvl w:val="0"/>
                <w:numId w:val="11"/>
              </w:numPr>
            </w:pPr>
            <w:r>
              <w:t>přítomnost plodiny podsevu</w:t>
            </w:r>
          </w:p>
          <w:p w14:paraId="1C647992" w14:textId="77777777" w:rsidR="00575808" w:rsidRDefault="000674C7" w:rsidP="00575808">
            <w:pPr>
              <w:pStyle w:val="Odstavecseseznamem"/>
              <w:numPr>
                <w:ilvl w:val="0"/>
                <w:numId w:val="11"/>
              </w:numPr>
            </w:pPr>
            <w:r w:rsidRPr="00D51D1C">
              <w:t xml:space="preserve">% pokryvnosti půdy rostlinnými zbytky </w:t>
            </w:r>
          </w:p>
          <w:p w14:paraId="54D5440F" w14:textId="3446D4F5" w:rsidR="000674C7" w:rsidRDefault="000674C7" w:rsidP="00575808">
            <w:pPr>
              <w:pStyle w:val="Odstavecseseznamem"/>
              <w:numPr>
                <w:ilvl w:val="0"/>
                <w:numId w:val="11"/>
              </w:numPr>
            </w:pPr>
            <w:r>
              <w:t>vzešlý porost podsevu</w:t>
            </w:r>
          </w:p>
        </w:tc>
      </w:tr>
      <w:tr w:rsidR="000674C7" w14:paraId="6B930087" w14:textId="77777777" w:rsidTr="008F4EEA">
        <w:tc>
          <w:tcPr>
            <w:tcW w:w="654" w:type="dxa"/>
            <w:vMerge/>
            <w:shd w:val="clear" w:color="auto" w:fill="FF0000"/>
            <w:vAlign w:val="center"/>
          </w:tcPr>
          <w:p w14:paraId="34BD9AEB" w14:textId="39D438EE" w:rsidR="000674C7" w:rsidRDefault="000674C7" w:rsidP="000674C7"/>
        </w:tc>
        <w:tc>
          <w:tcPr>
            <w:tcW w:w="901" w:type="dxa"/>
            <w:vMerge/>
            <w:shd w:val="clear" w:color="auto" w:fill="E2EFD9" w:themeFill="accent6" w:themeFillTint="33"/>
          </w:tcPr>
          <w:p w14:paraId="347F7441" w14:textId="77777777" w:rsidR="000674C7" w:rsidRPr="00B76010" w:rsidRDefault="000674C7" w:rsidP="000674C7"/>
        </w:tc>
        <w:tc>
          <w:tcPr>
            <w:tcW w:w="2268" w:type="dxa"/>
          </w:tcPr>
          <w:p w14:paraId="68ECF6C5" w14:textId="61F2A3B6" w:rsidR="000674C7" w:rsidRPr="006D2D04" w:rsidRDefault="000674C7" w:rsidP="000674C7">
            <w:r w:rsidRPr="00B76010">
              <w:t>PÁSOVÉ STŘÍDÁNÍ PLODIN</w:t>
            </w:r>
          </w:p>
        </w:tc>
        <w:tc>
          <w:tcPr>
            <w:tcW w:w="5670" w:type="dxa"/>
          </w:tcPr>
          <w:p w14:paraId="0DBEE41D" w14:textId="7874B211" w:rsidR="000674C7" w:rsidRDefault="000674C7" w:rsidP="000674C7">
            <w:r w:rsidRPr="00B76010">
              <w:t>Pravidelně se střídající pásy ochranných</w:t>
            </w:r>
            <w:r>
              <w:t xml:space="preserve"> plodin</w:t>
            </w:r>
            <w:r w:rsidRPr="00B76010">
              <w:t xml:space="preserve"> VOF (travní porost, trávy čeledi </w:t>
            </w:r>
            <w:proofErr w:type="spellStart"/>
            <w:r w:rsidRPr="00B76010">
              <w:t>lipnicovité</w:t>
            </w:r>
            <w:proofErr w:type="spellEnd"/>
            <w:r w:rsidRPr="00B76010">
              <w:t xml:space="preserve"> a jejich směsi, jetel, vojtěška, jetelotravní směsi)</w:t>
            </w:r>
            <w:r>
              <w:t xml:space="preserve"> </w:t>
            </w:r>
            <w:r w:rsidRPr="00B76010">
              <w:t xml:space="preserve">a chráněných plodin </w:t>
            </w:r>
            <w:proofErr w:type="gramStart"/>
            <w:r w:rsidRPr="00B76010">
              <w:t>SOF - obilniny</w:t>
            </w:r>
            <w:proofErr w:type="gramEnd"/>
            <w:r w:rsidRPr="00B76010">
              <w:t>, SOF - řepka,</w:t>
            </w:r>
            <w:r w:rsidR="00856E23">
              <w:t xml:space="preserve"> </w:t>
            </w:r>
            <w:r w:rsidR="00856E23" w:rsidRPr="00856E23">
              <w:t>po vrstevnici v odklonu do 30°</w:t>
            </w:r>
            <w:r w:rsidRPr="00B76010">
              <w:t xml:space="preserve"> v šířce 2</w:t>
            </w:r>
            <w:r w:rsidR="00C637D3">
              <w:t>0</w:t>
            </w:r>
            <w:r w:rsidRPr="00B76010">
              <w:t xml:space="preserve"> až 42 metrů</w:t>
            </w:r>
            <w:r>
              <w:t>.</w:t>
            </w:r>
          </w:p>
          <w:p w14:paraId="162A510C" w14:textId="4CD7BB09" w:rsidR="000674C7" w:rsidRDefault="000674C7" w:rsidP="000674C7">
            <w:r w:rsidRPr="00B76010">
              <w:t xml:space="preserve">Nejméně 50 % plochy </w:t>
            </w:r>
            <w:proofErr w:type="gramStart"/>
            <w:r w:rsidRPr="00B76010">
              <w:t>tvoří</w:t>
            </w:r>
            <w:proofErr w:type="gramEnd"/>
            <w:r w:rsidRPr="00B76010">
              <w:t xml:space="preserve"> plodiny v ochranných pásech. </w:t>
            </w:r>
            <w:r w:rsidR="00575808">
              <w:t xml:space="preserve">Dodržení min 30 % pokryvnosti rostlinnými zbytky do doby vzcházení, po </w:t>
            </w:r>
            <w:r w:rsidR="00575808" w:rsidRPr="00F150F9">
              <w:t xml:space="preserve">vzejití porostu musí </w:t>
            </w:r>
            <w:r w:rsidR="00575808">
              <w:t xml:space="preserve">být rostlinné zbytky </w:t>
            </w:r>
            <w:r w:rsidR="00575808" w:rsidRPr="00F150F9">
              <w:t>vizuálně prokazatelné</w:t>
            </w:r>
            <w:r w:rsidR="00575808">
              <w:t>.</w:t>
            </w:r>
            <w:r w:rsidR="00575808" w:rsidRPr="00B76010">
              <w:t xml:space="preserve"> Plodina se stává ochrannou nejdříve 50 dnů od založení porostu</w:t>
            </w:r>
            <w:r w:rsidR="00575808">
              <w:t>.</w:t>
            </w:r>
            <w:r w:rsidR="00C729B7">
              <w:t xml:space="preserve"> Min zastoupení plochy pásů na DPB je 60 %.</w:t>
            </w:r>
          </w:p>
          <w:p w14:paraId="65C3D5C1" w14:textId="08A6BDAD" w:rsidR="000674C7" w:rsidRDefault="000674C7" w:rsidP="000674C7"/>
        </w:tc>
        <w:tc>
          <w:tcPr>
            <w:tcW w:w="5140" w:type="dxa"/>
          </w:tcPr>
          <w:p w14:paraId="4A980946" w14:textId="33802FFF" w:rsidR="00575808" w:rsidRDefault="00575808" w:rsidP="00575808">
            <w:pPr>
              <w:pStyle w:val="Odstavecseseznamem"/>
              <w:numPr>
                <w:ilvl w:val="0"/>
                <w:numId w:val="14"/>
              </w:numPr>
            </w:pPr>
            <w:r>
              <w:t>pravidelnost střídání</w:t>
            </w:r>
            <w:r w:rsidR="000674C7" w:rsidRPr="00D51D1C">
              <w:t xml:space="preserve"> </w:t>
            </w:r>
            <w:r w:rsidR="00E54A80">
              <w:t xml:space="preserve">pásů </w:t>
            </w:r>
            <w:r w:rsidR="000674C7" w:rsidRPr="00D51D1C">
              <w:t xml:space="preserve">ochranných a chráněných plodin </w:t>
            </w:r>
          </w:p>
          <w:p w14:paraId="468642BD" w14:textId="77777777" w:rsidR="00575808" w:rsidRDefault="00575808" w:rsidP="00575808">
            <w:pPr>
              <w:pStyle w:val="Odstavecseseznamem"/>
              <w:numPr>
                <w:ilvl w:val="0"/>
                <w:numId w:val="14"/>
              </w:numPr>
            </w:pPr>
            <w:r>
              <w:t xml:space="preserve">šířka pásů </w:t>
            </w:r>
            <w:r w:rsidR="000674C7" w:rsidRPr="00D51D1C">
              <w:t xml:space="preserve">20 až 42 metrů </w:t>
            </w:r>
          </w:p>
          <w:p w14:paraId="58D00BCB" w14:textId="0C6E9069" w:rsidR="00856E23" w:rsidRDefault="00856E23" w:rsidP="00575808">
            <w:pPr>
              <w:pStyle w:val="Odstavecseseznamem"/>
              <w:numPr>
                <w:ilvl w:val="0"/>
                <w:numId w:val="14"/>
              </w:numPr>
            </w:pPr>
            <w:r w:rsidRPr="00856E23">
              <w:t>Max odchylka od vrstevnice (% plochy dodržení odchylky)</w:t>
            </w:r>
          </w:p>
          <w:p w14:paraId="37FED1B7" w14:textId="77777777" w:rsidR="00575808" w:rsidRPr="00575808" w:rsidRDefault="000674C7" w:rsidP="00575808">
            <w:pPr>
              <w:pStyle w:val="Odstavecseseznamem"/>
              <w:numPr>
                <w:ilvl w:val="0"/>
                <w:numId w:val="14"/>
              </w:numPr>
            </w:pPr>
            <w:r w:rsidRPr="00D51D1C">
              <w:t xml:space="preserve">maximální podíl </w:t>
            </w:r>
            <w:r w:rsidR="00575808" w:rsidRPr="00575808">
              <w:t>chráněné plodiny</w:t>
            </w:r>
          </w:p>
          <w:p w14:paraId="17567A00" w14:textId="542FA434" w:rsidR="000674C7" w:rsidRDefault="00575808" w:rsidP="00575808">
            <w:pPr>
              <w:pStyle w:val="Odstavecseseznamem"/>
              <w:numPr>
                <w:ilvl w:val="0"/>
                <w:numId w:val="14"/>
              </w:numPr>
            </w:pPr>
            <w:r w:rsidRPr="00F150F9">
              <w:t>% pokryvnosti půdy rostlinnými zbytky do doby vzcházení porostu</w:t>
            </w:r>
            <w:r>
              <w:t xml:space="preserve"> chráněné plodiny</w:t>
            </w:r>
            <w:r w:rsidRPr="00F150F9">
              <w:t xml:space="preserve">, </w:t>
            </w:r>
            <w:r>
              <w:t xml:space="preserve">poté </w:t>
            </w:r>
            <w:r w:rsidRPr="00F150F9">
              <w:t xml:space="preserve">vizuálně </w:t>
            </w:r>
            <w:r>
              <w:t>přítomnost rostlinných zbytků</w:t>
            </w:r>
          </w:p>
        </w:tc>
      </w:tr>
      <w:tr w:rsidR="000674C7" w14:paraId="776DA1ED" w14:textId="77777777" w:rsidTr="008F4EEA">
        <w:tc>
          <w:tcPr>
            <w:tcW w:w="654" w:type="dxa"/>
            <w:vMerge/>
            <w:shd w:val="clear" w:color="auto" w:fill="FF0000"/>
            <w:vAlign w:val="center"/>
          </w:tcPr>
          <w:p w14:paraId="5EBF703C" w14:textId="1803AA7D" w:rsidR="000674C7" w:rsidRDefault="000674C7" w:rsidP="000674C7"/>
        </w:tc>
        <w:tc>
          <w:tcPr>
            <w:tcW w:w="901" w:type="dxa"/>
            <w:vMerge/>
            <w:shd w:val="clear" w:color="auto" w:fill="E2EFD9" w:themeFill="accent6" w:themeFillTint="33"/>
          </w:tcPr>
          <w:p w14:paraId="28596F7D" w14:textId="77777777" w:rsidR="000674C7" w:rsidRPr="00B76010" w:rsidRDefault="000674C7" w:rsidP="000674C7"/>
        </w:tc>
        <w:tc>
          <w:tcPr>
            <w:tcW w:w="2268" w:type="dxa"/>
          </w:tcPr>
          <w:p w14:paraId="7141A082" w14:textId="189BB41D" w:rsidR="000674C7" w:rsidRPr="006D2D04" w:rsidRDefault="000674C7" w:rsidP="000674C7">
            <w:r w:rsidRPr="00B76010">
              <w:t>ZAKLÁDÁNÍ DO OCHRANNÉ PLODINY NEBO ROSTLINNÝCH ZBYTKŮ</w:t>
            </w:r>
          </w:p>
        </w:tc>
        <w:tc>
          <w:tcPr>
            <w:tcW w:w="5670" w:type="dxa"/>
          </w:tcPr>
          <w:p w14:paraId="30100518" w14:textId="77777777" w:rsidR="000674C7" w:rsidRDefault="000674C7" w:rsidP="000674C7">
            <w:r w:rsidRPr="00D51D1C">
              <w:t>Zakládání SOF plodin do strniště předplodiny, živé, umrtvené nebo vymrzající meziplodiny</w:t>
            </w:r>
          </w:p>
          <w:p w14:paraId="7DB79EF2" w14:textId="71A046C7" w:rsidR="00E54A80" w:rsidRDefault="00E54A80" w:rsidP="000674C7">
            <w:r>
              <w:t xml:space="preserve">Dodržení min 30 % pokryvnosti rostlinnými zbytky do doby vzcházení, po </w:t>
            </w:r>
            <w:r w:rsidRPr="00F150F9">
              <w:t xml:space="preserve">vzejití porostu musí </w:t>
            </w:r>
            <w:r>
              <w:t xml:space="preserve">být rostlinné zbytky </w:t>
            </w:r>
            <w:r w:rsidRPr="00F150F9">
              <w:t>vizuálně prokazatelné</w:t>
            </w:r>
            <w:r>
              <w:t>.</w:t>
            </w:r>
          </w:p>
        </w:tc>
        <w:tc>
          <w:tcPr>
            <w:tcW w:w="5140" w:type="dxa"/>
          </w:tcPr>
          <w:p w14:paraId="48732EE6" w14:textId="5E2E312D" w:rsidR="00C637D3" w:rsidRDefault="00C637D3" w:rsidP="00C637D3">
            <w:r>
              <w:t>Stávající podmínky</w:t>
            </w:r>
          </w:p>
          <w:p w14:paraId="74C2FCEA" w14:textId="2FE03C39" w:rsidR="000674C7" w:rsidRDefault="00575808" w:rsidP="00575808">
            <w:pPr>
              <w:pStyle w:val="Odstavecseseznamem"/>
              <w:numPr>
                <w:ilvl w:val="0"/>
                <w:numId w:val="15"/>
              </w:numPr>
            </w:pPr>
            <w:r w:rsidRPr="00F150F9">
              <w:t>% pokryvnosti půdy rostlinnými zbytky do doby vzcházení porostu</w:t>
            </w:r>
            <w:r>
              <w:t>,</w:t>
            </w:r>
            <w:r w:rsidRPr="00F150F9">
              <w:t xml:space="preserve"> </w:t>
            </w:r>
            <w:r>
              <w:t xml:space="preserve">poté </w:t>
            </w:r>
            <w:r w:rsidRPr="00F150F9">
              <w:t xml:space="preserve">vizuálně </w:t>
            </w:r>
            <w:r>
              <w:t>přítomnost rostlinných zbytků</w:t>
            </w:r>
          </w:p>
        </w:tc>
      </w:tr>
      <w:tr w:rsidR="000674C7" w14:paraId="205E79EE" w14:textId="77777777" w:rsidTr="008F4EEA">
        <w:tc>
          <w:tcPr>
            <w:tcW w:w="654" w:type="dxa"/>
            <w:vMerge/>
            <w:shd w:val="clear" w:color="auto" w:fill="FF0000"/>
            <w:vAlign w:val="center"/>
          </w:tcPr>
          <w:p w14:paraId="7BD9E96E" w14:textId="31FA9C55" w:rsidR="000674C7" w:rsidRDefault="000674C7" w:rsidP="000674C7"/>
        </w:tc>
        <w:tc>
          <w:tcPr>
            <w:tcW w:w="901" w:type="dxa"/>
            <w:vMerge/>
            <w:shd w:val="clear" w:color="auto" w:fill="E2EFD9" w:themeFill="accent6" w:themeFillTint="33"/>
          </w:tcPr>
          <w:p w14:paraId="290FD0FF" w14:textId="77777777" w:rsidR="000674C7" w:rsidRPr="00B76010" w:rsidRDefault="000674C7" w:rsidP="000674C7"/>
        </w:tc>
        <w:tc>
          <w:tcPr>
            <w:tcW w:w="2268" w:type="dxa"/>
          </w:tcPr>
          <w:p w14:paraId="71DD0E34" w14:textId="0A16D5AC" w:rsidR="000674C7" w:rsidRPr="006D2D04" w:rsidRDefault="000674C7" w:rsidP="000674C7">
            <w:r w:rsidRPr="00B76010">
              <w:t>STRIP TILL (PÁSOVÉ ZPRACOVÁNÍ PŮDY)</w:t>
            </w:r>
          </w:p>
        </w:tc>
        <w:tc>
          <w:tcPr>
            <w:tcW w:w="5670" w:type="dxa"/>
          </w:tcPr>
          <w:p w14:paraId="4BBE076D" w14:textId="77777777" w:rsidR="000674C7" w:rsidRDefault="000674C7" w:rsidP="000674C7">
            <w:r w:rsidRPr="00D51D1C">
              <w:t>Zakládání SOF plodin do pásů zpracované půdy strniště předplodiny, umrtvené nebo vymrzající meziplodiny a ponechání pásů nezpracované půdy ve směru vysévané plodiny.  nejlépe v kombinaci s vrstevnicovým zakládáním porostů.</w:t>
            </w:r>
          </w:p>
          <w:p w14:paraId="4876DACC" w14:textId="542FAD66" w:rsidR="000674C7" w:rsidRDefault="000674C7" w:rsidP="000674C7">
            <w:r>
              <w:t>Šíře zpracovaných pásů nepřesáhne 30 cm. Plošný podíl nezpracované půdy bude min. 60 % plochy pozemku.</w:t>
            </w:r>
          </w:p>
        </w:tc>
        <w:tc>
          <w:tcPr>
            <w:tcW w:w="5140" w:type="dxa"/>
          </w:tcPr>
          <w:p w14:paraId="7B5DD5D7" w14:textId="77777777" w:rsidR="00575808" w:rsidRDefault="00575808" w:rsidP="00575808">
            <w:pPr>
              <w:pStyle w:val="Odstavecseseznamem"/>
              <w:numPr>
                <w:ilvl w:val="0"/>
                <w:numId w:val="15"/>
              </w:numPr>
            </w:pPr>
            <w:r>
              <w:t xml:space="preserve">% podílu </w:t>
            </w:r>
            <w:r w:rsidR="000674C7" w:rsidRPr="00D51D1C">
              <w:t xml:space="preserve">nezpracované půdy pozemku. </w:t>
            </w:r>
          </w:p>
          <w:p w14:paraId="5D561509" w14:textId="4F0A687E" w:rsidR="000674C7" w:rsidRDefault="00575808" w:rsidP="00575808">
            <w:pPr>
              <w:pStyle w:val="Odstavecseseznamem"/>
              <w:numPr>
                <w:ilvl w:val="0"/>
                <w:numId w:val="15"/>
              </w:numPr>
            </w:pPr>
            <w:r>
              <w:t>maximální šíře pásu</w:t>
            </w:r>
          </w:p>
          <w:p w14:paraId="392A21C6" w14:textId="02B137DB" w:rsidR="000674C7" w:rsidRDefault="00575808" w:rsidP="00575808">
            <w:pPr>
              <w:pStyle w:val="Odstavecseseznamem"/>
              <w:numPr>
                <w:ilvl w:val="0"/>
                <w:numId w:val="15"/>
              </w:numPr>
            </w:pPr>
            <w:r w:rsidRPr="00F150F9">
              <w:t>% pokryvnosti půdy rostlinnými zbytky do doby vzcházení porostu</w:t>
            </w:r>
            <w:r>
              <w:t>,</w:t>
            </w:r>
            <w:r w:rsidRPr="00F150F9">
              <w:t xml:space="preserve"> </w:t>
            </w:r>
            <w:r>
              <w:t xml:space="preserve">poté </w:t>
            </w:r>
            <w:r w:rsidRPr="00F150F9">
              <w:t xml:space="preserve">vizuálně </w:t>
            </w:r>
            <w:r>
              <w:t>přítomnost rostlinných zbytků</w:t>
            </w:r>
          </w:p>
        </w:tc>
      </w:tr>
      <w:tr w:rsidR="000674C7" w14:paraId="43A558EB" w14:textId="77777777" w:rsidTr="008F4EEA">
        <w:tc>
          <w:tcPr>
            <w:tcW w:w="654" w:type="dxa"/>
            <w:vMerge w:val="restart"/>
            <w:shd w:val="clear" w:color="auto" w:fill="ED7D31" w:themeFill="accent2"/>
            <w:vAlign w:val="center"/>
          </w:tcPr>
          <w:p w14:paraId="5D53914F" w14:textId="77777777" w:rsidR="000674C7" w:rsidRDefault="000674C7" w:rsidP="000674C7">
            <w:pPr>
              <w:jc w:val="center"/>
            </w:pPr>
            <w:r>
              <w:t>MEO I</w:t>
            </w:r>
          </w:p>
        </w:tc>
        <w:tc>
          <w:tcPr>
            <w:tcW w:w="901" w:type="dxa"/>
            <w:vMerge w:val="restart"/>
            <w:shd w:val="clear" w:color="auto" w:fill="E2EFD9" w:themeFill="accent6" w:themeFillTint="33"/>
            <w:vAlign w:val="center"/>
          </w:tcPr>
          <w:p w14:paraId="28E41291" w14:textId="7E1B5FC6" w:rsidR="000674C7" w:rsidRPr="00FD770F" w:rsidRDefault="000674C7" w:rsidP="000674C7">
            <w:r>
              <w:t>SOF</w:t>
            </w:r>
          </w:p>
        </w:tc>
        <w:tc>
          <w:tcPr>
            <w:tcW w:w="2268" w:type="dxa"/>
          </w:tcPr>
          <w:p w14:paraId="69FA7EA8" w14:textId="5ED1923D" w:rsidR="000674C7" w:rsidRDefault="000674C7" w:rsidP="000674C7">
            <w:r w:rsidRPr="00FD770F">
              <w:t>PODSEV</w:t>
            </w:r>
          </w:p>
        </w:tc>
        <w:tc>
          <w:tcPr>
            <w:tcW w:w="5670" w:type="dxa"/>
          </w:tcPr>
          <w:p w14:paraId="49D9CFA4" w14:textId="77777777" w:rsidR="000674C7" w:rsidRDefault="000674C7" w:rsidP="000674C7">
            <w:pPr>
              <w:tabs>
                <w:tab w:val="left" w:pos="1182"/>
              </w:tabs>
            </w:pPr>
            <w:r w:rsidRPr="00FD770F">
              <w:t>Porosty SOF plodin pěstovány s podsevem jetelovin, travních nebo jetelotravních směsí.</w:t>
            </w:r>
            <w:r>
              <w:tab/>
            </w:r>
          </w:p>
        </w:tc>
        <w:tc>
          <w:tcPr>
            <w:tcW w:w="5140" w:type="dxa"/>
          </w:tcPr>
          <w:p w14:paraId="0E04B2FA" w14:textId="013945AF" w:rsidR="00BD3043" w:rsidRDefault="00BD3043" w:rsidP="00BD3043">
            <w:r>
              <w:t>Stávající podmínky</w:t>
            </w:r>
          </w:p>
          <w:p w14:paraId="4695489A" w14:textId="348FDC57" w:rsidR="00575808" w:rsidRDefault="00575808" w:rsidP="00575808">
            <w:pPr>
              <w:pStyle w:val="Odstavecseseznamem"/>
              <w:numPr>
                <w:ilvl w:val="0"/>
                <w:numId w:val="11"/>
              </w:numPr>
            </w:pPr>
            <w:r w:rsidRPr="00B76010">
              <w:t xml:space="preserve">Plodiny podsevu, </w:t>
            </w:r>
          </w:p>
          <w:p w14:paraId="43FFB3E6" w14:textId="10201540" w:rsidR="000674C7" w:rsidRDefault="005D67AE" w:rsidP="000674C7">
            <w:pPr>
              <w:pStyle w:val="Odstavecseseznamem"/>
              <w:numPr>
                <w:ilvl w:val="0"/>
                <w:numId w:val="11"/>
              </w:numPr>
            </w:pPr>
            <w:r>
              <w:t>p</w:t>
            </w:r>
            <w:r w:rsidR="00575808">
              <w:t>řítomnost plodiny podsevu</w:t>
            </w:r>
          </w:p>
        </w:tc>
      </w:tr>
      <w:tr w:rsidR="000674C7" w14:paraId="5D01A35B" w14:textId="77777777" w:rsidTr="008F4EEA">
        <w:tc>
          <w:tcPr>
            <w:tcW w:w="654" w:type="dxa"/>
            <w:vMerge/>
            <w:shd w:val="clear" w:color="auto" w:fill="ED7D31" w:themeFill="accent2"/>
          </w:tcPr>
          <w:p w14:paraId="75316A68" w14:textId="77777777" w:rsidR="000674C7" w:rsidRDefault="000674C7" w:rsidP="000674C7"/>
        </w:tc>
        <w:tc>
          <w:tcPr>
            <w:tcW w:w="901" w:type="dxa"/>
            <w:vMerge/>
            <w:shd w:val="clear" w:color="auto" w:fill="E2EFD9" w:themeFill="accent6" w:themeFillTint="33"/>
          </w:tcPr>
          <w:p w14:paraId="7F8F2774" w14:textId="77777777" w:rsidR="000674C7" w:rsidRPr="00FD770F" w:rsidRDefault="000674C7" w:rsidP="000674C7"/>
        </w:tc>
        <w:tc>
          <w:tcPr>
            <w:tcW w:w="2268" w:type="dxa"/>
          </w:tcPr>
          <w:p w14:paraId="03CC0EFF" w14:textId="50A90770" w:rsidR="000674C7" w:rsidRPr="006D2D04" w:rsidRDefault="000674C7" w:rsidP="000674C7">
            <w:r w:rsidRPr="00FD770F">
              <w:t>ZPRACOVÁNÍ PŮDY BEZ OBRACENÍ PRO BOB A OBILNINY JINÉ NEŽ KUKUŘICE NEBO ČIROK VYJMA ŘEPKY</w:t>
            </w:r>
          </w:p>
        </w:tc>
        <w:tc>
          <w:tcPr>
            <w:tcW w:w="5670" w:type="dxa"/>
          </w:tcPr>
          <w:p w14:paraId="4667FFD0" w14:textId="34F17E48" w:rsidR="000674C7" w:rsidRDefault="000674C7" w:rsidP="000674C7">
            <w:r w:rsidRPr="00FD770F">
              <w:t xml:space="preserve">Před založením hlavní plodiny není provedena orba, půda je celoplošně zpracována bez obracení tak, aby nedocházelo k promísení půdního profilu a </w:t>
            </w:r>
            <w:r w:rsidR="00A91890">
              <w:t xml:space="preserve">minimálně 30 % </w:t>
            </w:r>
            <w:r w:rsidRPr="00FD770F">
              <w:t>rostlinn</w:t>
            </w:r>
            <w:r w:rsidR="00A91890">
              <w:t>ých</w:t>
            </w:r>
            <w:r w:rsidRPr="00FD770F">
              <w:t xml:space="preserve"> zbytk</w:t>
            </w:r>
            <w:r w:rsidR="00A91890">
              <w:t>ů</w:t>
            </w:r>
            <w:r w:rsidRPr="00FD770F">
              <w:t xml:space="preserve"> zůstal</w:t>
            </w:r>
            <w:r w:rsidR="00A91890">
              <w:t>o</w:t>
            </w:r>
            <w:r w:rsidRPr="00FD770F">
              <w:t xml:space="preserve"> </w:t>
            </w:r>
            <w:r w:rsidR="00A91890">
              <w:t>na povrchu do doby vzcházení plodiny</w:t>
            </w:r>
            <w:r w:rsidRPr="00FD770F">
              <w:t>.</w:t>
            </w:r>
          </w:p>
        </w:tc>
        <w:tc>
          <w:tcPr>
            <w:tcW w:w="5140" w:type="dxa"/>
          </w:tcPr>
          <w:p w14:paraId="531B6514" w14:textId="222FC377" w:rsidR="000674C7" w:rsidRDefault="00575808" w:rsidP="00A91890">
            <w:pPr>
              <w:pStyle w:val="Odstavecseseznamem"/>
              <w:numPr>
                <w:ilvl w:val="0"/>
                <w:numId w:val="16"/>
              </w:numPr>
            </w:pPr>
            <w:r w:rsidRPr="00F150F9">
              <w:t xml:space="preserve">% pokryvnosti půdy rostlinnými zbytky do doby vzcházení porostu, </w:t>
            </w:r>
            <w:r>
              <w:t xml:space="preserve">poté </w:t>
            </w:r>
            <w:r w:rsidRPr="00F150F9">
              <w:t xml:space="preserve">vizuálně </w:t>
            </w:r>
            <w:r>
              <w:t>přítomnost rostlinných zbytků</w:t>
            </w:r>
          </w:p>
        </w:tc>
      </w:tr>
      <w:tr w:rsidR="000674C7" w14:paraId="4B8768EF" w14:textId="77777777" w:rsidTr="008F4EEA">
        <w:tc>
          <w:tcPr>
            <w:tcW w:w="654" w:type="dxa"/>
            <w:vMerge/>
            <w:shd w:val="clear" w:color="auto" w:fill="ED7D31" w:themeFill="accent2"/>
          </w:tcPr>
          <w:p w14:paraId="3AD6503A" w14:textId="77777777" w:rsidR="000674C7" w:rsidRDefault="000674C7" w:rsidP="000674C7"/>
        </w:tc>
        <w:tc>
          <w:tcPr>
            <w:tcW w:w="901" w:type="dxa"/>
            <w:vMerge/>
            <w:shd w:val="clear" w:color="auto" w:fill="E2EFD9" w:themeFill="accent6" w:themeFillTint="33"/>
          </w:tcPr>
          <w:p w14:paraId="684D75CD" w14:textId="77777777" w:rsidR="000674C7" w:rsidRPr="00FD770F" w:rsidRDefault="000674C7" w:rsidP="000674C7"/>
        </w:tc>
        <w:tc>
          <w:tcPr>
            <w:tcW w:w="2268" w:type="dxa"/>
          </w:tcPr>
          <w:p w14:paraId="4AD09A76" w14:textId="31E99031" w:rsidR="000674C7" w:rsidRPr="006D2D04" w:rsidRDefault="000674C7" w:rsidP="000674C7">
            <w:r w:rsidRPr="00FD770F">
              <w:t>HLOUBKOVÉ KYPŘENÍ U ŘEPKY</w:t>
            </w:r>
          </w:p>
        </w:tc>
        <w:tc>
          <w:tcPr>
            <w:tcW w:w="5670" w:type="dxa"/>
          </w:tcPr>
          <w:p w14:paraId="3FC26F18" w14:textId="784D106A" w:rsidR="000674C7" w:rsidRDefault="000674C7" w:rsidP="000674C7">
            <w:r w:rsidRPr="00FD770F">
              <w:t xml:space="preserve">Při zakládání porostu řepky </w:t>
            </w:r>
            <w:r w:rsidR="00A91890">
              <w:t xml:space="preserve">je </w:t>
            </w:r>
            <w:r w:rsidRPr="00FD770F">
              <w:t>provedeno kypření půdního profilu do hloubky minimálně 25 cm.</w:t>
            </w:r>
          </w:p>
        </w:tc>
        <w:tc>
          <w:tcPr>
            <w:tcW w:w="5140" w:type="dxa"/>
          </w:tcPr>
          <w:p w14:paraId="55085BF8" w14:textId="77777777" w:rsidR="00BD3043" w:rsidRDefault="00BD3043" w:rsidP="00BD3043">
            <w:r>
              <w:t>Stávající podmínky</w:t>
            </w:r>
          </w:p>
          <w:p w14:paraId="51A00A22" w14:textId="60213535" w:rsidR="000674C7" w:rsidRDefault="000674C7" w:rsidP="00A91890">
            <w:pPr>
              <w:pStyle w:val="Odstavecseseznamem"/>
              <w:numPr>
                <w:ilvl w:val="0"/>
                <w:numId w:val="16"/>
              </w:numPr>
            </w:pPr>
            <w:r>
              <w:t>h</w:t>
            </w:r>
            <w:r w:rsidRPr="00B76010">
              <w:t>lášení po provedení do Portálu farmáře (nejpozději do 15. 5. pro jarní varianty řepky, do 15. 9. pro ozimé varianty řepky)</w:t>
            </w:r>
          </w:p>
          <w:p w14:paraId="212CB779" w14:textId="0219BE7F" w:rsidR="00A91890" w:rsidRDefault="00A91890" w:rsidP="00A91890">
            <w:pPr>
              <w:pStyle w:val="Odstavecseseznamem"/>
              <w:numPr>
                <w:ilvl w:val="0"/>
                <w:numId w:val="16"/>
              </w:numPr>
            </w:pPr>
            <w:r>
              <w:t>kontrola hloubky prokypření (delegovaná kontrola)</w:t>
            </w:r>
          </w:p>
        </w:tc>
      </w:tr>
      <w:tr w:rsidR="000674C7" w14:paraId="20428A33" w14:textId="77777777" w:rsidTr="008F4EEA">
        <w:tc>
          <w:tcPr>
            <w:tcW w:w="654" w:type="dxa"/>
            <w:vMerge/>
            <w:shd w:val="clear" w:color="auto" w:fill="ED7D31" w:themeFill="accent2"/>
          </w:tcPr>
          <w:p w14:paraId="1336E947" w14:textId="77777777" w:rsidR="000674C7" w:rsidRDefault="000674C7" w:rsidP="000674C7"/>
        </w:tc>
        <w:tc>
          <w:tcPr>
            <w:tcW w:w="901" w:type="dxa"/>
            <w:vMerge/>
            <w:shd w:val="clear" w:color="auto" w:fill="E2EFD9" w:themeFill="accent6" w:themeFillTint="33"/>
          </w:tcPr>
          <w:p w14:paraId="514C0FEA" w14:textId="77777777" w:rsidR="000674C7" w:rsidRPr="00C5427F" w:rsidRDefault="000674C7" w:rsidP="000674C7"/>
        </w:tc>
        <w:tc>
          <w:tcPr>
            <w:tcW w:w="2268" w:type="dxa"/>
          </w:tcPr>
          <w:p w14:paraId="3C9FF813" w14:textId="7EAD16AE" w:rsidR="000674C7" w:rsidRPr="006D2D04" w:rsidRDefault="000674C7" w:rsidP="000674C7">
            <w:r w:rsidRPr="00C5427F">
              <w:t>ZAKLÁDÁNÍ ŘEPKY S POMOCNOU PLODINOU</w:t>
            </w:r>
          </w:p>
        </w:tc>
        <w:tc>
          <w:tcPr>
            <w:tcW w:w="5670" w:type="dxa"/>
          </w:tcPr>
          <w:p w14:paraId="5FFCBBFB" w14:textId="77777777" w:rsidR="000674C7" w:rsidRDefault="000674C7" w:rsidP="000674C7">
            <w:r w:rsidRPr="00C5427F">
              <w:t>Založení řepky ozimé souběžně s pomocnou plodinou do meziřádku.</w:t>
            </w:r>
          </w:p>
        </w:tc>
        <w:tc>
          <w:tcPr>
            <w:tcW w:w="5140" w:type="dxa"/>
          </w:tcPr>
          <w:p w14:paraId="40D7E2B3" w14:textId="77777777" w:rsidR="00A91890" w:rsidRDefault="000674C7" w:rsidP="000674C7">
            <w:pPr>
              <w:pStyle w:val="Odstavecseseznamem"/>
              <w:numPr>
                <w:ilvl w:val="0"/>
                <w:numId w:val="17"/>
              </w:numPr>
            </w:pPr>
            <w:r>
              <w:t>u</w:t>
            </w:r>
            <w:r w:rsidRPr="00C5427F">
              <w:t>znan</w:t>
            </w:r>
            <w:r w:rsidR="00A91890">
              <w:t>á</w:t>
            </w:r>
            <w:r w:rsidRPr="00C5427F">
              <w:t xml:space="preserve"> pomocn</w:t>
            </w:r>
            <w:r w:rsidR="00A91890">
              <w:t>á</w:t>
            </w:r>
            <w:r w:rsidRPr="00C5427F">
              <w:t xml:space="preserve"> plodin</w:t>
            </w:r>
            <w:r w:rsidR="00A91890">
              <w:t>a/směs</w:t>
            </w:r>
          </w:p>
          <w:p w14:paraId="2D61E95E" w14:textId="19DB64EB" w:rsidR="000674C7" w:rsidRPr="00A91890" w:rsidRDefault="000674C7" w:rsidP="000674C7">
            <w:pPr>
              <w:pStyle w:val="Odstavecseseznamem"/>
              <w:numPr>
                <w:ilvl w:val="0"/>
                <w:numId w:val="17"/>
              </w:numPr>
            </w:pPr>
            <w:r>
              <w:t>plodina v meziřádku</w:t>
            </w:r>
          </w:p>
        </w:tc>
      </w:tr>
      <w:tr w:rsidR="000674C7" w14:paraId="0FB47CBA" w14:textId="77777777" w:rsidTr="008F4EEA">
        <w:tc>
          <w:tcPr>
            <w:tcW w:w="654" w:type="dxa"/>
            <w:vMerge/>
            <w:shd w:val="clear" w:color="auto" w:fill="ED7D31" w:themeFill="accent2"/>
          </w:tcPr>
          <w:p w14:paraId="6441C043" w14:textId="77777777" w:rsidR="000674C7" w:rsidRDefault="000674C7" w:rsidP="000674C7"/>
        </w:tc>
        <w:tc>
          <w:tcPr>
            <w:tcW w:w="901" w:type="dxa"/>
            <w:vMerge/>
            <w:shd w:val="clear" w:color="auto" w:fill="E2EFD9" w:themeFill="accent6" w:themeFillTint="33"/>
          </w:tcPr>
          <w:p w14:paraId="46021528" w14:textId="77777777" w:rsidR="000674C7" w:rsidRPr="00C5427F" w:rsidRDefault="000674C7" w:rsidP="000674C7"/>
        </w:tc>
        <w:tc>
          <w:tcPr>
            <w:tcW w:w="2268" w:type="dxa"/>
          </w:tcPr>
          <w:p w14:paraId="4979AF58" w14:textId="6E0B63D7" w:rsidR="000674C7" w:rsidRPr="006D2D04" w:rsidRDefault="000674C7" w:rsidP="000674C7">
            <w:r w:rsidRPr="00C5427F">
              <w:t>NEJDELŠÍ ODTOKOVÁ LINIE 100 M</w:t>
            </w:r>
          </w:p>
        </w:tc>
        <w:tc>
          <w:tcPr>
            <w:tcW w:w="5670" w:type="dxa"/>
          </w:tcPr>
          <w:p w14:paraId="5C48971D" w14:textId="0FC3EAA3" w:rsidR="000674C7" w:rsidRDefault="000674C7" w:rsidP="000674C7">
            <w:r w:rsidRPr="008C4D35">
              <w:t>Maximální délka odtokové linie porostu hlavní plodiny 100 m je přerušena ochranným pásem</w:t>
            </w:r>
            <w:r>
              <w:t xml:space="preserve"> min </w:t>
            </w:r>
            <w:r w:rsidR="00A643DE">
              <w:t xml:space="preserve">šíře </w:t>
            </w:r>
            <w:r>
              <w:t>22 m</w:t>
            </w:r>
            <w:r w:rsidRPr="008C4D35">
              <w:t>.</w:t>
            </w:r>
          </w:p>
          <w:p w14:paraId="67DA0CB3" w14:textId="77777777" w:rsidR="000674C7" w:rsidRDefault="000674C7" w:rsidP="000674C7">
            <w:r>
              <w:t>Musí být přerušeno min 60 % odtokových linií</w:t>
            </w:r>
          </w:p>
        </w:tc>
        <w:tc>
          <w:tcPr>
            <w:tcW w:w="5140" w:type="dxa"/>
          </w:tcPr>
          <w:p w14:paraId="3400BBC2" w14:textId="77777777" w:rsidR="00E54A80" w:rsidRDefault="000674C7" w:rsidP="000674C7">
            <w:pPr>
              <w:pStyle w:val="Odstavecseseznamem"/>
              <w:numPr>
                <w:ilvl w:val="0"/>
                <w:numId w:val="18"/>
              </w:numPr>
            </w:pPr>
            <w:r>
              <w:t>m</w:t>
            </w:r>
            <w:r w:rsidRPr="008C4D35">
              <w:t>ax délka odtokové linie</w:t>
            </w:r>
          </w:p>
          <w:p w14:paraId="41C7114E" w14:textId="77777777" w:rsidR="00E54A80" w:rsidRDefault="00E54A80" w:rsidP="00E54A80">
            <w:pPr>
              <w:pStyle w:val="Odstavecseseznamem"/>
              <w:numPr>
                <w:ilvl w:val="0"/>
                <w:numId w:val="18"/>
              </w:numPr>
            </w:pPr>
            <w:r>
              <w:t xml:space="preserve">min </w:t>
            </w:r>
            <w:r w:rsidRPr="008C4D35">
              <w:t>šířka pásu</w:t>
            </w:r>
          </w:p>
          <w:p w14:paraId="48B8EC53" w14:textId="77777777" w:rsidR="00E54A80" w:rsidRDefault="00E54A80" w:rsidP="000674C7">
            <w:pPr>
              <w:pStyle w:val="Odstavecseseznamem"/>
              <w:numPr>
                <w:ilvl w:val="0"/>
                <w:numId w:val="18"/>
              </w:numPr>
            </w:pPr>
            <w:r>
              <w:t>plodina na pásu</w:t>
            </w:r>
          </w:p>
          <w:p w14:paraId="451347C0" w14:textId="010577D7" w:rsidR="000674C7" w:rsidRDefault="000674C7" w:rsidP="00E54A80">
            <w:pPr>
              <w:pStyle w:val="Odstavecseseznamem"/>
              <w:numPr>
                <w:ilvl w:val="0"/>
                <w:numId w:val="18"/>
              </w:numPr>
            </w:pPr>
            <w:r>
              <w:t>% nepřerušených linií</w:t>
            </w:r>
          </w:p>
        </w:tc>
      </w:tr>
      <w:tr w:rsidR="000674C7" w14:paraId="591CC65E" w14:textId="77777777" w:rsidTr="008F4EEA">
        <w:tc>
          <w:tcPr>
            <w:tcW w:w="654" w:type="dxa"/>
            <w:vMerge/>
            <w:shd w:val="clear" w:color="auto" w:fill="ED7D31" w:themeFill="accent2"/>
          </w:tcPr>
          <w:p w14:paraId="1566D1FA" w14:textId="77777777" w:rsidR="000674C7" w:rsidRDefault="000674C7" w:rsidP="000674C7"/>
        </w:tc>
        <w:tc>
          <w:tcPr>
            <w:tcW w:w="901" w:type="dxa"/>
            <w:vMerge/>
            <w:shd w:val="clear" w:color="auto" w:fill="E2EFD9" w:themeFill="accent6" w:themeFillTint="33"/>
          </w:tcPr>
          <w:p w14:paraId="6B7168CC" w14:textId="77777777" w:rsidR="000674C7" w:rsidRPr="00D01F8B" w:rsidRDefault="000674C7" w:rsidP="000674C7"/>
        </w:tc>
        <w:tc>
          <w:tcPr>
            <w:tcW w:w="2268" w:type="dxa"/>
          </w:tcPr>
          <w:p w14:paraId="2492199F" w14:textId="0B66D835" w:rsidR="000674C7" w:rsidRPr="006D2D04" w:rsidRDefault="000674C7" w:rsidP="000674C7">
            <w:r w:rsidRPr="00D01F8B">
              <w:t>PÁSOVÉ STŘÍDÁNÍ PLODIN</w:t>
            </w:r>
            <w:r w:rsidR="00CC0718">
              <w:t xml:space="preserve"> (SOF/NOF)</w:t>
            </w:r>
          </w:p>
        </w:tc>
        <w:tc>
          <w:tcPr>
            <w:tcW w:w="5670" w:type="dxa"/>
          </w:tcPr>
          <w:p w14:paraId="0955021E" w14:textId="7DFF4A2D" w:rsidR="00C729B7" w:rsidRDefault="000674C7" w:rsidP="00C729B7">
            <w:r w:rsidRPr="00D01F8B">
              <w:t>Pravidelně se střídající pásy ochranných a chráněných plodin</w:t>
            </w:r>
            <w:r w:rsidR="00E54A80">
              <w:t xml:space="preserve"> SOF/NOF</w:t>
            </w:r>
            <w:r w:rsidRPr="00D01F8B">
              <w:t>,</w:t>
            </w:r>
            <w:r w:rsidR="00BD3043">
              <w:t xml:space="preserve"> </w:t>
            </w:r>
            <w:r w:rsidR="00BD3043" w:rsidRPr="00856E23">
              <w:t>po vrstevnici v odklonu do 30°</w:t>
            </w:r>
            <w:r w:rsidRPr="00D01F8B">
              <w:t xml:space="preserve"> v šířce 2</w:t>
            </w:r>
            <w:r w:rsidR="009640CC">
              <w:t>0</w:t>
            </w:r>
            <w:r w:rsidRPr="00D01F8B">
              <w:t xml:space="preserve"> až 42 metrů.</w:t>
            </w:r>
            <w:r>
              <w:t xml:space="preserve"> </w:t>
            </w:r>
            <w:r w:rsidRPr="00B76010">
              <w:t xml:space="preserve">Nejméně 50 % plochy </w:t>
            </w:r>
            <w:proofErr w:type="gramStart"/>
            <w:r w:rsidRPr="00B76010">
              <w:t>tvoří</w:t>
            </w:r>
            <w:proofErr w:type="gramEnd"/>
            <w:r w:rsidRPr="00B76010">
              <w:t xml:space="preserve"> plodiny v ochranných pásech. Plodina se stává ochrannou nejdříve 50 dnů od </w:t>
            </w:r>
            <w:r w:rsidRPr="00B76010">
              <w:lastRenderedPageBreak/>
              <w:t>založení porostu</w:t>
            </w:r>
            <w:r w:rsidR="00CC0718">
              <w:t xml:space="preserve">. Pro NOF platí minimálně 30 % </w:t>
            </w:r>
            <w:r w:rsidR="00CC0718" w:rsidRPr="00FD770F">
              <w:t>rostlinn</w:t>
            </w:r>
            <w:r w:rsidR="00CC0718">
              <w:t>ých</w:t>
            </w:r>
            <w:r w:rsidR="00CC0718" w:rsidRPr="00FD770F">
              <w:t xml:space="preserve"> zbytk</w:t>
            </w:r>
            <w:r w:rsidR="00CC0718">
              <w:t>ů</w:t>
            </w:r>
            <w:r w:rsidR="00CC0718" w:rsidRPr="00FD770F">
              <w:t xml:space="preserve"> </w:t>
            </w:r>
            <w:r w:rsidR="00CC0718">
              <w:t>na povrchu do doby vzcházení plodiny</w:t>
            </w:r>
            <w:r w:rsidR="00CC0718" w:rsidRPr="00FD770F">
              <w:t>.</w:t>
            </w:r>
            <w:r w:rsidR="00C729B7">
              <w:t xml:space="preserve"> Min zastoupení plochy pásů na DPB je 60 %.</w:t>
            </w:r>
          </w:p>
          <w:p w14:paraId="13EDAC46" w14:textId="1D3EF2F8" w:rsidR="00E54A80" w:rsidRDefault="00E54A80" w:rsidP="000674C7"/>
        </w:tc>
        <w:tc>
          <w:tcPr>
            <w:tcW w:w="5140" w:type="dxa"/>
          </w:tcPr>
          <w:p w14:paraId="3F5FDC4A" w14:textId="77777777" w:rsidR="00E54A80" w:rsidRDefault="00E54A80" w:rsidP="00E54A80">
            <w:pPr>
              <w:pStyle w:val="Odstavecseseznamem"/>
              <w:numPr>
                <w:ilvl w:val="0"/>
                <w:numId w:val="14"/>
              </w:numPr>
            </w:pPr>
            <w:r>
              <w:lastRenderedPageBreak/>
              <w:t>pravidelnost střídání</w:t>
            </w:r>
            <w:r w:rsidRPr="00D51D1C">
              <w:t xml:space="preserve"> </w:t>
            </w:r>
            <w:r>
              <w:t xml:space="preserve">pásů </w:t>
            </w:r>
            <w:r w:rsidRPr="00D51D1C">
              <w:t xml:space="preserve">ochranných a chráněných plodin </w:t>
            </w:r>
          </w:p>
          <w:p w14:paraId="5B92DB4C" w14:textId="7DE843B5" w:rsidR="00E54A80" w:rsidRDefault="00E54A80" w:rsidP="00E54A80">
            <w:pPr>
              <w:pStyle w:val="Odstavecseseznamem"/>
              <w:numPr>
                <w:ilvl w:val="0"/>
                <w:numId w:val="14"/>
              </w:numPr>
            </w:pPr>
            <w:r>
              <w:t xml:space="preserve">šířka pásů </w:t>
            </w:r>
            <w:r w:rsidRPr="00D51D1C">
              <w:t>2</w:t>
            </w:r>
            <w:r w:rsidR="009640CC">
              <w:t>0</w:t>
            </w:r>
            <w:r w:rsidRPr="00D51D1C">
              <w:t xml:space="preserve"> až 42 metrů </w:t>
            </w:r>
          </w:p>
          <w:p w14:paraId="453F9E26" w14:textId="34A2DFE3" w:rsidR="00BD3043" w:rsidRDefault="00BD3043" w:rsidP="00E54A80">
            <w:pPr>
              <w:pStyle w:val="Odstavecseseznamem"/>
              <w:numPr>
                <w:ilvl w:val="0"/>
                <w:numId w:val="14"/>
              </w:numPr>
            </w:pPr>
            <w:r w:rsidRPr="00856E23">
              <w:lastRenderedPageBreak/>
              <w:t>Max odchylka od vrstevnice (%</w:t>
            </w:r>
            <w:r>
              <w:t xml:space="preserve"> plochy dodržení odchylky)</w:t>
            </w:r>
          </w:p>
          <w:p w14:paraId="2BF3D956" w14:textId="77777777" w:rsidR="00E54A80" w:rsidRDefault="00E54A80" w:rsidP="00E54A80">
            <w:pPr>
              <w:pStyle w:val="Odstavecseseznamem"/>
              <w:numPr>
                <w:ilvl w:val="0"/>
                <w:numId w:val="14"/>
              </w:numPr>
            </w:pPr>
            <w:r w:rsidRPr="00D51D1C">
              <w:t xml:space="preserve">maximální podíl </w:t>
            </w:r>
            <w:r w:rsidRPr="00575808">
              <w:t>chráněné plodiny</w:t>
            </w:r>
          </w:p>
          <w:p w14:paraId="4FFA3FE7" w14:textId="14E1A7B3" w:rsidR="00CC0718" w:rsidRPr="00575808" w:rsidRDefault="00CC0718" w:rsidP="00E54A80">
            <w:pPr>
              <w:pStyle w:val="Odstavecseseznamem"/>
              <w:numPr>
                <w:ilvl w:val="0"/>
                <w:numId w:val="14"/>
              </w:numPr>
            </w:pPr>
            <w:r>
              <w:t xml:space="preserve">NOF </w:t>
            </w:r>
            <w:r w:rsidRPr="00F150F9">
              <w:t xml:space="preserve">% pokryvnosti půdy rostlinnými zbytky </w:t>
            </w:r>
            <w:r>
              <w:t xml:space="preserve">na ploše NOF </w:t>
            </w:r>
            <w:r w:rsidRPr="00F150F9">
              <w:t xml:space="preserve">do doby vzcházení porostu, </w:t>
            </w:r>
            <w:r>
              <w:t xml:space="preserve">poté </w:t>
            </w:r>
            <w:r w:rsidRPr="00F150F9">
              <w:t xml:space="preserve">vizuálně </w:t>
            </w:r>
            <w:r>
              <w:t>přítomnost rostlinných zbytků</w:t>
            </w:r>
          </w:p>
          <w:p w14:paraId="1FF6C629" w14:textId="39605313" w:rsidR="000674C7" w:rsidRDefault="000674C7" w:rsidP="000674C7"/>
        </w:tc>
      </w:tr>
      <w:tr w:rsidR="000674C7" w14:paraId="74763C7E" w14:textId="77777777" w:rsidTr="008F4EEA">
        <w:tc>
          <w:tcPr>
            <w:tcW w:w="654" w:type="dxa"/>
            <w:vMerge/>
            <w:shd w:val="clear" w:color="auto" w:fill="ED7D31" w:themeFill="accent2"/>
          </w:tcPr>
          <w:p w14:paraId="67C17076" w14:textId="77777777" w:rsidR="000674C7" w:rsidRDefault="000674C7" w:rsidP="000674C7"/>
        </w:tc>
        <w:tc>
          <w:tcPr>
            <w:tcW w:w="901" w:type="dxa"/>
            <w:vMerge/>
            <w:shd w:val="clear" w:color="auto" w:fill="E2EFD9" w:themeFill="accent6" w:themeFillTint="33"/>
          </w:tcPr>
          <w:p w14:paraId="1FD8BBE6" w14:textId="77777777" w:rsidR="000674C7" w:rsidRPr="00D01F8B" w:rsidRDefault="000674C7" w:rsidP="000674C7"/>
        </w:tc>
        <w:tc>
          <w:tcPr>
            <w:tcW w:w="2268" w:type="dxa"/>
          </w:tcPr>
          <w:p w14:paraId="03045376" w14:textId="78CE5D28" w:rsidR="000674C7" w:rsidRPr="006D2D04" w:rsidRDefault="000674C7" w:rsidP="000674C7">
            <w:r w:rsidRPr="00D01F8B">
              <w:t>MAXIMÁLNÍ VÝMĚRA PLODINY 10 HA + APLIKACE ORGANICKÉ HMOTY</w:t>
            </w:r>
          </w:p>
        </w:tc>
        <w:tc>
          <w:tcPr>
            <w:tcW w:w="5670" w:type="dxa"/>
          </w:tcPr>
          <w:p w14:paraId="33DC274F" w14:textId="77777777" w:rsidR="000674C7" w:rsidRDefault="000674C7" w:rsidP="000674C7">
            <w:r w:rsidRPr="00D01F8B">
              <w:t>Maximálně 10 ha souvislá plocha jedné plodiny se střední ochrannou funkcí. Vyjmenovaná tuhá statková hnojiva nebo tuhá organická hnojiva použitá v hospodářském roce k dané plodině nebo meziplodině bezprostředně předcházející hlavní plodině, min. stanovená dávka (evidence).</w:t>
            </w:r>
          </w:p>
          <w:p w14:paraId="58027B41" w14:textId="782B30EC" w:rsidR="003C4CF4" w:rsidRDefault="003C4CF4" w:rsidP="000674C7">
            <w:r w:rsidRPr="009640CC">
              <w:t xml:space="preserve">(Souvislá plocha </w:t>
            </w:r>
            <w:r w:rsidR="009640CC" w:rsidRPr="009640CC">
              <w:t xml:space="preserve">jedné </w:t>
            </w:r>
            <w:r w:rsidRPr="009640CC">
              <w:t>plodiny viz diversifikace)</w:t>
            </w:r>
            <w:r>
              <w:t xml:space="preserve"> </w:t>
            </w:r>
          </w:p>
        </w:tc>
        <w:tc>
          <w:tcPr>
            <w:tcW w:w="5140" w:type="dxa"/>
          </w:tcPr>
          <w:p w14:paraId="1EB879DB" w14:textId="2C49EC5A" w:rsidR="00856E23" w:rsidRDefault="00856E23" w:rsidP="00856E23">
            <w:r>
              <w:t>Stávající podmínky</w:t>
            </w:r>
          </w:p>
          <w:p w14:paraId="723F5EF4" w14:textId="7BE86D5D" w:rsidR="000674C7" w:rsidRDefault="000674C7" w:rsidP="00E54A80">
            <w:pPr>
              <w:pStyle w:val="Odstavecseseznamem"/>
              <w:numPr>
                <w:ilvl w:val="0"/>
                <w:numId w:val="19"/>
              </w:numPr>
            </w:pPr>
            <w:r>
              <w:t>m</w:t>
            </w:r>
            <w:r w:rsidRPr="00D01F8B">
              <w:t>ax souvislá plocha plodiny</w:t>
            </w:r>
          </w:p>
          <w:p w14:paraId="608B3CD8" w14:textId="77777777" w:rsidR="000674C7" w:rsidRDefault="000674C7" w:rsidP="00E54A80">
            <w:pPr>
              <w:pStyle w:val="Odstavecseseznamem"/>
              <w:numPr>
                <w:ilvl w:val="0"/>
                <w:numId w:val="19"/>
              </w:numPr>
            </w:pPr>
            <w:r w:rsidRPr="00D01F8B">
              <w:t>aplikace vyjmenovaných hnojiv</w:t>
            </w:r>
          </w:p>
          <w:p w14:paraId="042AAE88" w14:textId="77CDC502" w:rsidR="00D40F39" w:rsidRDefault="00D40F39" w:rsidP="00E54A80">
            <w:pPr>
              <w:pStyle w:val="Odstavecseseznamem"/>
              <w:numPr>
                <w:ilvl w:val="0"/>
                <w:numId w:val="19"/>
              </w:numPr>
            </w:pPr>
            <w:r>
              <w:t>minimální dávka</w:t>
            </w:r>
          </w:p>
        </w:tc>
      </w:tr>
      <w:tr w:rsidR="000674C7" w14:paraId="576BBBE4" w14:textId="77777777" w:rsidTr="008F4EEA">
        <w:tc>
          <w:tcPr>
            <w:tcW w:w="654" w:type="dxa"/>
            <w:vMerge/>
            <w:shd w:val="clear" w:color="auto" w:fill="ED7D31" w:themeFill="accent2"/>
          </w:tcPr>
          <w:p w14:paraId="2FCCC777" w14:textId="77777777" w:rsidR="000674C7" w:rsidRDefault="000674C7" w:rsidP="000674C7"/>
        </w:tc>
        <w:tc>
          <w:tcPr>
            <w:tcW w:w="901" w:type="dxa"/>
            <w:vMerge/>
            <w:shd w:val="clear" w:color="auto" w:fill="E2EFD9" w:themeFill="accent6" w:themeFillTint="33"/>
          </w:tcPr>
          <w:p w14:paraId="0450B0A2" w14:textId="77777777" w:rsidR="000674C7" w:rsidRPr="00D01F8B" w:rsidRDefault="000674C7" w:rsidP="000674C7"/>
        </w:tc>
        <w:tc>
          <w:tcPr>
            <w:tcW w:w="2268" w:type="dxa"/>
          </w:tcPr>
          <w:p w14:paraId="5E0CDAE6" w14:textId="58AD1D7A" w:rsidR="000674C7" w:rsidRPr="00D01F8B" w:rsidRDefault="000674C7" w:rsidP="000674C7">
            <w:r w:rsidRPr="00D01F8B">
              <w:t>MAXIMÁLNÍ VÝMĚRA PLODINY 10 HA + NEJDELŠÍ ODTOKOVÁ LINIE 100 M</w:t>
            </w:r>
          </w:p>
        </w:tc>
        <w:tc>
          <w:tcPr>
            <w:tcW w:w="5670" w:type="dxa"/>
          </w:tcPr>
          <w:p w14:paraId="5AFDCB48" w14:textId="77777777" w:rsidR="000674C7" w:rsidRDefault="000674C7" w:rsidP="000674C7">
            <w:r w:rsidRPr="00D01F8B">
              <w:t>Maximálně 10 ha souvislá plocha jedné plodiny se střední ochrannou funkcí s maximální délkou nejdelší odtokové linie 100 m.</w:t>
            </w:r>
          </w:p>
          <w:p w14:paraId="2E368C03" w14:textId="0C7362E2" w:rsidR="00D40F39" w:rsidRPr="00D01F8B" w:rsidRDefault="00655773" w:rsidP="000674C7">
            <w:r>
              <w:t xml:space="preserve">(Souvislá plocha </w:t>
            </w:r>
            <w:r w:rsidR="009640CC">
              <w:t xml:space="preserve">jedné </w:t>
            </w:r>
            <w:r>
              <w:t>plodiny viz diversifikace)</w:t>
            </w:r>
          </w:p>
        </w:tc>
        <w:tc>
          <w:tcPr>
            <w:tcW w:w="5140" w:type="dxa"/>
          </w:tcPr>
          <w:p w14:paraId="7DA61C7D" w14:textId="77777777" w:rsidR="000674C7" w:rsidRDefault="000674C7" w:rsidP="00E54A80">
            <w:pPr>
              <w:pStyle w:val="Odstavecseseznamem"/>
              <w:numPr>
                <w:ilvl w:val="0"/>
                <w:numId w:val="20"/>
              </w:numPr>
            </w:pPr>
            <w:r>
              <w:t>m</w:t>
            </w:r>
            <w:r w:rsidRPr="00D01F8B">
              <w:t>ax souvislá plocha plodiny</w:t>
            </w:r>
          </w:p>
          <w:p w14:paraId="689FD999" w14:textId="01A2A9B8" w:rsidR="00E54A80" w:rsidRDefault="000674C7" w:rsidP="00856E23">
            <w:pPr>
              <w:pStyle w:val="Odstavecseseznamem"/>
              <w:numPr>
                <w:ilvl w:val="0"/>
                <w:numId w:val="20"/>
              </w:numPr>
            </w:pPr>
            <w:r w:rsidRPr="00D01F8B">
              <w:t>max délka odtokové linie</w:t>
            </w:r>
          </w:p>
        </w:tc>
      </w:tr>
      <w:tr w:rsidR="000674C7" w14:paraId="22A84770" w14:textId="77777777" w:rsidTr="008F4EEA">
        <w:tc>
          <w:tcPr>
            <w:tcW w:w="654" w:type="dxa"/>
            <w:vMerge/>
            <w:shd w:val="clear" w:color="auto" w:fill="ED7D31" w:themeFill="accent2"/>
          </w:tcPr>
          <w:p w14:paraId="27E7D3C0" w14:textId="77777777" w:rsidR="000674C7" w:rsidRDefault="000674C7" w:rsidP="000674C7"/>
        </w:tc>
        <w:tc>
          <w:tcPr>
            <w:tcW w:w="901" w:type="dxa"/>
            <w:vMerge/>
            <w:shd w:val="clear" w:color="auto" w:fill="E2EFD9" w:themeFill="accent6" w:themeFillTint="33"/>
          </w:tcPr>
          <w:p w14:paraId="3A336716" w14:textId="77777777" w:rsidR="000674C7" w:rsidRPr="00D01F8B" w:rsidRDefault="000674C7" w:rsidP="000674C7"/>
        </w:tc>
        <w:tc>
          <w:tcPr>
            <w:tcW w:w="2268" w:type="dxa"/>
          </w:tcPr>
          <w:p w14:paraId="03B33EE0" w14:textId="2694EC21" w:rsidR="000674C7" w:rsidRPr="00D01F8B" w:rsidRDefault="000674C7" w:rsidP="000674C7">
            <w:r w:rsidRPr="00D01F8B">
              <w:t>MAXIMÁLNÍ VÝMĚRA PLODINY 10 HA + ZASAKOVACÍ PÁS MIN. 66 M</w:t>
            </w:r>
          </w:p>
        </w:tc>
        <w:tc>
          <w:tcPr>
            <w:tcW w:w="5670" w:type="dxa"/>
          </w:tcPr>
          <w:p w14:paraId="0E7FCDDA" w14:textId="5E8392BB" w:rsidR="00655773" w:rsidRPr="00D01F8B" w:rsidRDefault="000674C7" w:rsidP="000674C7">
            <w:r w:rsidRPr="00D01F8B">
              <w:t xml:space="preserve">Maximálně 10 ha souvislá plocha jedné plodiny se střední ochrannou funkcí </w:t>
            </w:r>
            <w:r w:rsidRPr="009640CC">
              <w:t xml:space="preserve">je na spodní </w:t>
            </w:r>
            <w:r w:rsidR="009640CC" w:rsidRPr="009640CC">
              <w:t>hranici</w:t>
            </w:r>
            <w:r w:rsidR="009640CC">
              <w:t xml:space="preserve"> </w:t>
            </w:r>
            <w:r w:rsidRPr="00D01F8B">
              <w:t xml:space="preserve">zakončena zasakovacím pásem jiné plodiny s VOF o minimální šířce 66 </w:t>
            </w:r>
            <w:proofErr w:type="gramStart"/>
            <w:r w:rsidRPr="00D01F8B">
              <w:t>m</w:t>
            </w:r>
            <w:proofErr w:type="gramEnd"/>
            <w:r w:rsidR="009640CC">
              <w:t xml:space="preserve"> a to tak aby protínal 60 % odtokových linií.</w:t>
            </w:r>
          </w:p>
        </w:tc>
        <w:tc>
          <w:tcPr>
            <w:tcW w:w="5140" w:type="dxa"/>
          </w:tcPr>
          <w:p w14:paraId="5808D9B1" w14:textId="77777777" w:rsidR="000674C7" w:rsidRDefault="000674C7" w:rsidP="00E54A80">
            <w:pPr>
              <w:pStyle w:val="Odstavecseseznamem"/>
              <w:numPr>
                <w:ilvl w:val="0"/>
                <w:numId w:val="21"/>
              </w:numPr>
            </w:pPr>
            <w:r>
              <w:t>m</w:t>
            </w:r>
            <w:r w:rsidRPr="00D01F8B">
              <w:t>ax souvislá plocha plodiny</w:t>
            </w:r>
          </w:p>
          <w:p w14:paraId="66944FAA" w14:textId="77777777" w:rsidR="000674C7" w:rsidRDefault="000674C7" w:rsidP="00E54A80">
            <w:pPr>
              <w:pStyle w:val="Odstavecseseznamem"/>
              <w:numPr>
                <w:ilvl w:val="0"/>
                <w:numId w:val="21"/>
              </w:numPr>
            </w:pPr>
            <w:r w:rsidRPr="00D01F8B">
              <w:t>min šíře pásu</w:t>
            </w:r>
          </w:p>
          <w:p w14:paraId="62C109F8" w14:textId="77777777" w:rsidR="000674C7" w:rsidRDefault="000674C7" w:rsidP="00E54A80">
            <w:pPr>
              <w:pStyle w:val="Odstavecseseznamem"/>
              <w:numPr>
                <w:ilvl w:val="0"/>
                <w:numId w:val="21"/>
              </w:numPr>
            </w:pPr>
            <w:r>
              <w:t>plodiny na pásu</w:t>
            </w:r>
          </w:p>
        </w:tc>
      </w:tr>
      <w:tr w:rsidR="000674C7" w14:paraId="1C3F56C7" w14:textId="77777777" w:rsidTr="008F4EEA">
        <w:tc>
          <w:tcPr>
            <w:tcW w:w="654" w:type="dxa"/>
            <w:vMerge/>
            <w:shd w:val="clear" w:color="auto" w:fill="ED7D31" w:themeFill="accent2"/>
          </w:tcPr>
          <w:p w14:paraId="419EFDB7" w14:textId="77777777" w:rsidR="000674C7" w:rsidRDefault="000674C7" w:rsidP="000674C7"/>
        </w:tc>
        <w:tc>
          <w:tcPr>
            <w:tcW w:w="901" w:type="dxa"/>
            <w:vMerge/>
            <w:shd w:val="clear" w:color="auto" w:fill="E2EFD9" w:themeFill="accent6" w:themeFillTint="33"/>
          </w:tcPr>
          <w:p w14:paraId="508AF41B" w14:textId="77777777" w:rsidR="000674C7" w:rsidRPr="00D01F8B" w:rsidRDefault="000674C7" w:rsidP="000674C7"/>
        </w:tc>
        <w:tc>
          <w:tcPr>
            <w:tcW w:w="2268" w:type="dxa"/>
          </w:tcPr>
          <w:p w14:paraId="0B781C37" w14:textId="61067A34" w:rsidR="000674C7" w:rsidRPr="00D01F8B" w:rsidRDefault="000674C7" w:rsidP="000674C7">
            <w:r w:rsidRPr="00D01F8B">
              <w:t>MAXIMÁLNÍ VÝMĚRA PLODINY 8 HA + ZASAKOVACÍ PÁS MIN. 44 M</w:t>
            </w:r>
          </w:p>
        </w:tc>
        <w:tc>
          <w:tcPr>
            <w:tcW w:w="5670" w:type="dxa"/>
          </w:tcPr>
          <w:p w14:paraId="19DF2F71" w14:textId="454CB96E" w:rsidR="000674C7" w:rsidRPr="00D01F8B" w:rsidRDefault="000674C7" w:rsidP="000674C7">
            <w:r w:rsidRPr="00D01F8B">
              <w:t xml:space="preserve">Maximálně 8 ha souvislá plocha jedné plodiny se střední </w:t>
            </w:r>
            <w:r w:rsidRPr="009640CC">
              <w:t xml:space="preserve">ochrannou funkcí je na spodní </w:t>
            </w:r>
            <w:r w:rsidR="009640CC" w:rsidRPr="009640CC">
              <w:t>hranici</w:t>
            </w:r>
            <w:r w:rsidRPr="00D01F8B">
              <w:t xml:space="preserve"> zakončena přerušovacím pásem jiné plodiny s VOF o minimální šířce 44 </w:t>
            </w:r>
            <w:proofErr w:type="gramStart"/>
            <w:r w:rsidRPr="00D01F8B">
              <w:t>m</w:t>
            </w:r>
            <w:proofErr w:type="gramEnd"/>
            <w:r w:rsidR="009640CC">
              <w:t xml:space="preserve"> a to tak aby protínal 60 % odtokových linií.</w:t>
            </w:r>
          </w:p>
        </w:tc>
        <w:tc>
          <w:tcPr>
            <w:tcW w:w="5140" w:type="dxa"/>
          </w:tcPr>
          <w:p w14:paraId="222BC424" w14:textId="77777777" w:rsidR="000674C7" w:rsidRDefault="000674C7" w:rsidP="00E54A80">
            <w:pPr>
              <w:pStyle w:val="Odstavecseseznamem"/>
              <w:numPr>
                <w:ilvl w:val="0"/>
                <w:numId w:val="22"/>
              </w:numPr>
            </w:pPr>
            <w:r>
              <w:t>m</w:t>
            </w:r>
            <w:r w:rsidRPr="00D01F8B">
              <w:t>ax souvislá plocha plodiny</w:t>
            </w:r>
          </w:p>
          <w:p w14:paraId="04105480" w14:textId="77777777" w:rsidR="000674C7" w:rsidRDefault="000674C7" w:rsidP="00E54A80">
            <w:pPr>
              <w:pStyle w:val="Odstavecseseznamem"/>
              <w:numPr>
                <w:ilvl w:val="0"/>
                <w:numId w:val="22"/>
              </w:numPr>
            </w:pPr>
            <w:r w:rsidRPr="00D01F8B">
              <w:t>min šíře pásu</w:t>
            </w:r>
          </w:p>
          <w:p w14:paraId="0186678E" w14:textId="77777777" w:rsidR="000674C7" w:rsidRDefault="000674C7" w:rsidP="00E54A80">
            <w:pPr>
              <w:pStyle w:val="Odstavecseseznamem"/>
              <w:numPr>
                <w:ilvl w:val="0"/>
                <w:numId w:val="22"/>
              </w:numPr>
            </w:pPr>
            <w:r>
              <w:t>plodiny na pásu</w:t>
            </w:r>
          </w:p>
        </w:tc>
      </w:tr>
      <w:tr w:rsidR="000674C7" w14:paraId="6FC63A3A" w14:textId="77777777" w:rsidTr="008F4EEA">
        <w:tc>
          <w:tcPr>
            <w:tcW w:w="654" w:type="dxa"/>
            <w:vMerge/>
            <w:shd w:val="clear" w:color="auto" w:fill="ED7D31" w:themeFill="accent2"/>
          </w:tcPr>
          <w:p w14:paraId="67C9293E" w14:textId="77777777" w:rsidR="000674C7" w:rsidRDefault="000674C7" w:rsidP="000674C7"/>
        </w:tc>
        <w:tc>
          <w:tcPr>
            <w:tcW w:w="901" w:type="dxa"/>
            <w:vMerge/>
            <w:shd w:val="clear" w:color="auto" w:fill="E2EFD9" w:themeFill="accent6" w:themeFillTint="33"/>
          </w:tcPr>
          <w:p w14:paraId="53FCDA86" w14:textId="77777777" w:rsidR="000674C7" w:rsidRPr="00D01F8B" w:rsidRDefault="000674C7" w:rsidP="000674C7"/>
        </w:tc>
        <w:tc>
          <w:tcPr>
            <w:tcW w:w="2268" w:type="dxa"/>
          </w:tcPr>
          <w:p w14:paraId="2B400CBC" w14:textId="7DC39A21" w:rsidR="000674C7" w:rsidRPr="00D01F8B" w:rsidRDefault="000674C7" w:rsidP="000674C7">
            <w:r w:rsidRPr="00D01F8B">
              <w:t>MAXIMÁLNÍ VÝMĚRA JEDNÉ PLODINY 5 HA</w:t>
            </w:r>
          </w:p>
        </w:tc>
        <w:tc>
          <w:tcPr>
            <w:tcW w:w="5670" w:type="dxa"/>
          </w:tcPr>
          <w:p w14:paraId="3E071C02" w14:textId="77777777" w:rsidR="000674C7" w:rsidRDefault="000674C7" w:rsidP="000674C7">
            <w:r w:rsidRPr="00D01F8B">
              <w:t>Maximálně 5 ha souvislá plocha jedné plodiny se střední ochrannou funkcí.</w:t>
            </w:r>
          </w:p>
          <w:p w14:paraId="533560A3" w14:textId="0D7B34A5" w:rsidR="00E54A80" w:rsidRPr="00D01F8B" w:rsidRDefault="009640CC" w:rsidP="000674C7">
            <w:r w:rsidRPr="009640CC">
              <w:t>(Souvislá plocha jedné plodiny viz diversifikace)</w:t>
            </w:r>
          </w:p>
        </w:tc>
        <w:tc>
          <w:tcPr>
            <w:tcW w:w="5140" w:type="dxa"/>
          </w:tcPr>
          <w:p w14:paraId="08F7B33D" w14:textId="77777777" w:rsidR="00856E23" w:rsidRDefault="00856E23" w:rsidP="00856E23">
            <w:r>
              <w:t>Stávající podmínky</w:t>
            </w:r>
          </w:p>
          <w:p w14:paraId="41C92CF9" w14:textId="5AFB65EC" w:rsidR="000674C7" w:rsidRDefault="000674C7" w:rsidP="00E54A80">
            <w:pPr>
              <w:pStyle w:val="Odstavecseseznamem"/>
              <w:numPr>
                <w:ilvl w:val="0"/>
                <w:numId w:val="23"/>
              </w:numPr>
            </w:pPr>
            <w:r>
              <w:t>m</w:t>
            </w:r>
            <w:r w:rsidRPr="00D01F8B">
              <w:t>ax souvislá plocha plodiny</w:t>
            </w:r>
          </w:p>
          <w:p w14:paraId="5DCF2B8A" w14:textId="77777777" w:rsidR="000674C7" w:rsidRDefault="000674C7" w:rsidP="000674C7"/>
        </w:tc>
      </w:tr>
      <w:tr w:rsidR="000674C7" w14:paraId="12CEFEBC" w14:textId="77777777" w:rsidTr="008F4EEA">
        <w:tc>
          <w:tcPr>
            <w:tcW w:w="654" w:type="dxa"/>
            <w:vMerge/>
            <w:shd w:val="clear" w:color="auto" w:fill="ED7D31" w:themeFill="accent2"/>
          </w:tcPr>
          <w:p w14:paraId="08A6495B" w14:textId="77777777" w:rsidR="000674C7" w:rsidRDefault="000674C7" w:rsidP="000674C7"/>
        </w:tc>
        <w:tc>
          <w:tcPr>
            <w:tcW w:w="901" w:type="dxa"/>
            <w:vMerge/>
            <w:shd w:val="clear" w:color="auto" w:fill="E2EFD9" w:themeFill="accent6" w:themeFillTint="33"/>
          </w:tcPr>
          <w:p w14:paraId="1FF54832" w14:textId="77777777" w:rsidR="000674C7" w:rsidRPr="00D01F8B" w:rsidRDefault="000674C7" w:rsidP="000674C7"/>
        </w:tc>
        <w:tc>
          <w:tcPr>
            <w:tcW w:w="2268" w:type="dxa"/>
          </w:tcPr>
          <w:p w14:paraId="6E58EA71" w14:textId="26582E4F" w:rsidR="000674C7" w:rsidRPr="00D01F8B" w:rsidRDefault="000674C7" w:rsidP="000674C7">
            <w:r w:rsidRPr="00D01F8B">
              <w:t>APLIKACE ORGANICKÉ HMOTY + NEJDELŠÍ ODTOKOVÁ LINIE 220 M</w:t>
            </w:r>
          </w:p>
        </w:tc>
        <w:tc>
          <w:tcPr>
            <w:tcW w:w="5670" w:type="dxa"/>
          </w:tcPr>
          <w:p w14:paraId="6426EEB4" w14:textId="79F08116" w:rsidR="000674C7" w:rsidRPr="00D01F8B" w:rsidRDefault="000674C7" w:rsidP="000674C7">
            <w:r w:rsidRPr="008C4D35">
              <w:t xml:space="preserve">Maximální délka odtokové linie porostu hlavní plodiny </w:t>
            </w:r>
            <w:r w:rsidR="00A643DE">
              <w:t>22</w:t>
            </w:r>
            <w:r w:rsidR="00A643DE" w:rsidRPr="008C4D35">
              <w:t xml:space="preserve">0 </w:t>
            </w:r>
            <w:r w:rsidRPr="008C4D35">
              <w:t>m je přerušena ochranným pásem</w:t>
            </w:r>
            <w:r w:rsidR="00A643DE">
              <w:t xml:space="preserve"> o min šíři 22 m</w:t>
            </w:r>
            <w:r w:rsidRPr="008C4D35">
              <w:t>.</w:t>
            </w:r>
            <w:r>
              <w:t xml:space="preserve"> </w:t>
            </w:r>
            <w:r w:rsidRPr="00D01F8B">
              <w:t xml:space="preserve">Vyjmenovaná tuhá statková hnojiva nebo tuhá organická hnojiva použitá v hospodářském roce k dané plodině nebo </w:t>
            </w:r>
            <w:r w:rsidRPr="00D01F8B">
              <w:lastRenderedPageBreak/>
              <w:t>meziplodině bezprostředně předcházející hlavní plodině, min. stanovená dávka (evidence).</w:t>
            </w:r>
          </w:p>
        </w:tc>
        <w:tc>
          <w:tcPr>
            <w:tcW w:w="5140" w:type="dxa"/>
          </w:tcPr>
          <w:p w14:paraId="44A060C2" w14:textId="77777777" w:rsidR="000674C7" w:rsidRDefault="000674C7" w:rsidP="00E54A80">
            <w:pPr>
              <w:pStyle w:val="Odstavecseseznamem"/>
              <w:numPr>
                <w:ilvl w:val="0"/>
                <w:numId w:val="23"/>
              </w:numPr>
            </w:pPr>
            <w:r>
              <w:lastRenderedPageBreak/>
              <w:t>m</w:t>
            </w:r>
            <w:r w:rsidRPr="008C4D35">
              <w:t>ax délka odtokové linie</w:t>
            </w:r>
          </w:p>
          <w:p w14:paraId="57ACC57F" w14:textId="77777777" w:rsidR="000674C7" w:rsidRDefault="000674C7" w:rsidP="00E54A80">
            <w:pPr>
              <w:pStyle w:val="Odstavecseseznamem"/>
              <w:numPr>
                <w:ilvl w:val="0"/>
                <w:numId w:val="23"/>
              </w:numPr>
            </w:pPr>
            <w:r>
              <w:t xml:space="preserve">min </w:t>
            </w:r>
            <w:r w:rsidRPr="008C4D35">
              <w:t>šířka pásu</w:t>
            </w:r>
          </w:p>
          <w:p w14:paraId="1A217CDE" w14:textId="77777777" w:rsidR="000674C7" w:rsidRDefault="000674C7" w:rsidP="00E54A80">
            <w:pPr>
              <w:pStyle w:val="Odstavecseseznamem"/>
              <w:numPr>
                <w:ilvl w:val="0"/>
                <w:numId w:val="23"/>
              </w:numPr>
            </w:pPr>
            <w:r>
              <w:t>plodina na pásu</w:t>
            </w:r>
          </w:p>
          <w:p w14:paraId="5020BCE5" w14:textId="77777777" w:rsidR="000674C7" w:rsidRDefault="000674C7" w:rsidP="00E54A80">
            <w:pPr>
              <w:pStyle w:val="Odstavecseseznamem"/>
              <w:numPr>
                <w:ilvl w:val="0"/>
                <w:numId w:val="23"/>
              </w:numPr>
            </w:pPr>
            <w:r w:rsidRPr="00D01F8B">
              <w:t>aplikace vyjmenovaných hnojiv</w:t>
            </w:r>
          </w:p>
          <w:p w14:paraId="11C0216D" w14:textId="4EED6CDE" w:rsidR="00D40F39" w:rsidRDefault="00D40F39" w:rsidP="00E54A80">
            <w:pPr>
              <w:pStyle w:val="Odstavecseseznamem"/>
              <w:numPr>
                <w:ilvl w:val="0"/>
                <w:numId w:val="23"/>
              </w:numPr>
            </w:pPr>
            <w:r>
              <w:lastRenderedPageBreak/>
              <w:t>minimální dávka</w:t>
            </w:r>
          </w:p>
        </w:tc>
      </w:tr>
      <w:tr w:rsidR="000674C7" w14:paraId="0568A631" w14:textId="77777777" w:rsidTr="008F4EEA">
        <w:tc>
          <w:tcPr>
            <w:tcW w:w="654" w:type="dxa"/>
            <w:vMerge/>
            <w:shd w:val="clear" w:color="auto" w:fill="ED7D31" w:themeFill="accent2"/>
          </w:tcPr>
          <w:p w14:paraId="2214CF82" w14:textId="77777777" w:rsidR="000674C7" w:rsidRDefault="000674C7" w:rsidP="000674C7"/>
        </w:tc>
        <w:tc>
          <w:tcPr>
            <w:tcW w:w="901" w:type="dxa"/>
            <w:vMerge/>
            <w:shd w:val="clear" w:color="auto" w:fill="E2EFD9" w:themeFill="accent6" w:themeFillTint="33"/>
          </w:tcPr>
          <w:p w14:paraId="57C66B81" w14:textId="77777777" w:rsidR="000674C7" w:rsidRPr="00D01F8B" w:rsidRDefault="000674C7" w:rsidP="000674C7"/>
        </w:tc>
        <w:tc>
          <w:tcPr>
            <w:tcW w:w="2268" w:type="dxa"/>
          </w:tcPr>
          <w:p w14:paraId="13697E1A" w14:textId="51724F8F" w:rsidR="000674C7" w:rsidRPr="00D01F8B" w:rsidRDefault="000674C7" w:rsidP="000674C7">
            <w:r w:rsidRPr="00D01F8B">
              <w:t xml:space="preserve">APLIKACE ORGANICKÉ HMOTY + </w:t>
            </w:r>
            <w:r w:rsidR="00655773" w:rsidRPr="00FD770F">
              <w:t>ZPRACOVÁNÍ PŮDY BEZ OBRACENÍ</w:t>
            </w:r>
          </w:p>
        </w:tc>
        <w:tc>
          <w:tcPr>
            <w:tcW w:w="5670" w:type="dxa"/>
          </w:tcPr>
          <w:p w14:paraId="6D011DD8" w14:textId="7A1DA455" w:rsidR="00E54A80" w:rsidRDefault="00E54A80" w:rsidP="000674C7">
            <w:r w:rsidRPr="00FD770F">
              <w:t xml:space="preserve">Před založením hlavní plodiny není provedena orba, půda je celoplošně zpracována bez obracení tak, aby nedocházelo k promísení půdního profilu a </w:t>
            </w:r>
            <w:r>
              <w:t xml:space="preserve">minimálně 30 % </w:t>
            </w:r>
            <w:r w:rsidRPr="00FD770F">
              <w:t>rostlinn</w:t>
            </w:r>
            <w:r>
              <w:t>ých</w:t>
            </w:r>
            <w:r w:rsidRPr="00FD770F">
              <w:t xml:space="preserve"> zbytk</w:t>
            </w:r>
            <w:r>
              <w:t>ů</w:t>
            </w:r>
            <w:r w:rsidRPr="00FD770F">
              <w:t xml:space="preserve"> zůstal</w:t>
            </w:r>
            <w:r>
              <w:t>o</w:t>
            </w:r>
            <w:r w:rsidRPr="00FD770F">
              <w:t xml:space="preserve"> </w:t>
            </w:r>
            <w:r>
              <w:t>na povrchu do doby vzcházení plodiny, poté byly vizuálně patrné</w:t>
            </w:r>
            <w:r w:rsidRPr="00FD770F">
              <w:t>.</w:t>
            </w:r>
          </w:p>
          <w:p w14:paraId="5117770C" w14:textId="5F341B1D" w:rsidR="000674C7" w:rsidRPr="00D01F8B" w:rsidRDefault="000674C7" w:rsidP="000674C7">
            <w:r w:rsidRPr="00D01F8B">
              <w:t>Vyjmenovaná tuhá statková hnojiva nebo tuhá organická hnojiva použitá v hospodářském roce k dané plodině nebo meziplodině bezprostředně předcházející hlavní plodině, min. stanovená dávka (evidence).</w:t>
            </w:r>
          </w:p>
        </w:tc>
        <w:tc>
          <w:tcPr>
            <w:tcW w:w="5140" w:type="dxa"/>
          </w:tcPr>
          <w:p w14:paraId="0C3EEBC4" w14:textId="28B987B4" w:rsidR="000674C7" w:rsidRDefault="000674C7" w:rsidP="00E54A80">
            <w:pPr>
              <w:pStyle w:val="Odstavecseseznamem"/>
              <w:numPr>
                <w:ilvl w:val="0"/>
                <w:numId w:val="24"/>
              </w:numPr>
            </w:pPr>
            <w:r w:rsidRPr="00D01F8B">
              <w:t>aplikace vyjmenovaných hnojiv</w:t>
            </w:r>
          </w:p>
          <w:p w14:paraId="204B5781" w14:textId="6913B665" w:rsidR="000674C7" w:rsidRDefault="00E54A80" w:rsidP="00E54A80">
            <w:pPr>
              <w:pStyle w:val="Odstavecseseznamem"/>
              <w:numPr>
                <w:ilvl w:val="0"/>
                <w:numId w:val="24"/>
              </w:numPr>
            </w:pPr>
            <w:r w:rsidRPr="00F150F9">
              <w:t>% pokryvnosti půdy rostlinnými zbytky do doby vzcházení porostu</w:t>
            </w:r>
            <w:r>
              <w:t>,</w:t>
            </w:r>
            <w:r w:rsidRPr="00F150F9">
              <w:t xml:space="preserve"> </w:t>
            </w:r>
            <w:r>
              <w:t xml:space="preserve">poté </w:t>
            </w:r>
            <w:r w:rsidRPr="00F150F9">
              <w:t xml:space="preserve">vizuálně </w:t>
            </w:r>
            <w:r>
              <w:t>přítomnost rostlinných zbytků</w:t>
            </w:r>
          </w:p>
        </w:tc>
      </w:tr>
      <w:tr w:rsidR="000674C7" w14:paraId="2D09319D" w14:textId="77777777" w:rsidTr="008F4EEA">
        <w:tc>
          <w:tcPr>
            <w:tcW w:w="654" w:type="dxa"/>
            <w:vMerge/>
            <w:shd w:val="clear" w:color="auto" w:fill="ED7D31" w:themeFill="accent2"/>
          </w:tcPr>
          <w:p w14:paraId="44F0BF07" w14:textId="77777777" w:rsidR="000674C7" w:rsidRDefault="000674C7" w:rsidP="000674C7"/>
        </w:tc>
        <w:tc>
          <w:tcPr>
            <w:tcW w:w="901" w:type="dxa"/>
            <w:vMerge/>
            <w:shd w:val="clear" w:color="auto" w:fill="E2EFD9" w:themeFill="accent6" w:themeFillTint="33"/>
          </w:tcPr>
          <w:p w14:paraId="7DB9D2EA" w14:textId="77777777" w:rsidR="000674C7" w:rsidRPr="00D01F8B" w:rsidRDefault="000674C7" w:rsidP="000674C7"/>
        </w:tc>
        <w:tc>
          <w:tcPr>
            <w:tcW w:w="2268" w:type="dxa"/>
          </w:tcPr>
          <w:p w14:paraId="62DD4C01" w14:textId="72172A2C" w:rsidR="000674C7" w:rsidRPr="00D01F8B" w:rsidRDefault="000674C7" w:rsidP="000674C7">
            <w:r w:rsidRPr="00D01F8B">
              <w:t>OSEVNÍ SLED</w:t>
            </w:r>
          </w:p>
        </w:tc>
        <w:tc>
          <w:tcPr>
            <w:tcW w:w="5670" w:type="dxa"/>
          </w:tcPr>
          <w:p w14:paraId="09D9D5C7" w14:textId="77777777" w:rsidR="00EE67EA" w:rsidRDefault="000674C7" w:rsidP="000674C7">
            <w:r w:rsidRPr="00D01F8B">
              <w:t>V pětiletém osevním sledu bude zastoupena ostatní pícnina, travní porost nebo jetelotráva minimálně ve dvou užitkových letech.</w:t>
            </w:r>
          </w:p>
          <w:p w14:paraId="2767016F" w14:textId="77777777" w:rsidR="004E612B" w:rsidRDefault="004E612B" w:rsidP="000674C7"/>
          <w:p w14:paraId="74FE57C8" w14:textId="5C7A7D4E" w:rsidR="003572BB" w:rsidRDefault="003572BB" w:rsidP="003572BB">
            <w:r>
              <w:t>Alternativní text:</w:t>
            </w:r>
          </w:p>
          <w:p w14:paraId="5EB9A1BF" w14:textId="364597CD" w:rsidR="000446A8" w:rsidRPr="00D01F8B" w:rsidRDefault="000446A8" w:rsidP="000446A8">
            <w:r w:rsidRPr="00CB6407">
              <w:t>V osevním sledu bude zastoupena ostatní pícnina, travní porost nebo jetelotráva minimálně ze 40 %</w:t>
            </w:r>
            <w:r w:rsidR="003572BB" w:rsidRPr="00CB6407">
              <w:t>, Posuzuje se max pětileté období.</w:t>
            </w:r>
          </w:p>
        </w:tc>
        <w:tc>
          <w:tcPr>
            <w:tcW w:w="5140" w:type="dxa"/>
          </w:tcPr>
          <w:p w14:paraId="127EFEFF" w14:textId="6FB89934" w:rsidR="000674C7" w:rsidRDefault="000674C7" w:rsidP="00E54A80">
            <w:pPr>
              <w:pStyle w:val="Odstavecseseznamem"/>
              <w:numPr>
                <w:ilvl w:val="0"/>
                <w:numId w:val="25"/>
              </w:numPr>
            </w:pPr>
            <w:r>
              <w:t>z</w:t>
            </w:r>
            <w:r w:rsidRPr="00E76FFE">
              <w:t xml:space="preserve">astoupení </w:t>
            </w:r>
            <w:r w:rsidR="00E54A80">
              <w:t xml:space="preserve">vyjmenovaných </w:t>
            </w:r>
            <w:r w:rsidRPr="00E76FFE">
              <w:t>plodin v osevním sledu</w:t>
            </w:r>
          </w:p>
        </w:tc>
      </w:tr>
      <w:tr w:rsidR="000674C7" w14:paraId="62191C30" w14:textId="77777777" w:rsidTr="008F4EEA">
        <w:tc>
          <w:tcPr>
            <w:tcW w:w="654" w:type="dxa"/>
            <w:vMerge w:val="restart"/>
            <w:shd w:val="clear" w:color="auto" w:fill="ED7D31" w:themeFill="accent2"/>
            <w:vAlign w:val="center"/>
          </w:tcPr>
          <w:p w14:paraId="3F0D21DB" w14:textId="77777777" w:rsidR="000674C7" w:rsidRDefault="000674C7" w:rsidP="000674C7">
            <w:pPr>
              <w:jc w:val="center"/>
            </w:pPr>
            <w:r>
              <w:t>MEO I</w:t>
            </w:r>
          </w:p>
        </w:tc>
        <w:tc>
          <w:tcPr>
            <w:tcW w:w="901" w:type="dxa"/>
            <w:vMerge w:val="restart"/>
            <w:shd w:val="clear" w:color="auto" w:fill="FFF2CC" w:themeFill="accent4" w:themeFillTint="33"/>
            <w:vAlign w:val="center"/>
          </w:tcPr>
          <w:p w14:paraId="33FDECFC" w14:textId="7B361CD9" w:rsidR="000674C7" w:rsidRPr="00933324" w:rsidRDefault="000674C7" w:rsidP="000674C7">
            <w:r>
              <w:t>NOF</w:t>
            </w:r>
          </w:p>
        </w:tc>
        <w:tc>
          <w:tcPr>
            <w:tcW w:w="2268" w:type="dxa"/>
          </w:tcPr>
          <w:p w14:paraId="75D89F1B" w14:textId="2CD950B1" w:rsidR="000674C7" w:rsidRDefault="000674C7" w:rsidP="000674C7"/>
        </w:tc>
        <w:tc>
          <w:tcPr>
            <w:tcW w:w="5670" w:type="dxa"/>
          </w:tcPr>
          <w:p w14:paraId="125CB2C4" w14:textId="6025FFF5" w:rsidR="000674C7" w:rsidRDefault="000674C7" w:rsidP="000674C7"/>
        </w:tc>
        <w:tc>
          <w:tcPr>
            <w:tcW w:w="5140" w:type="dxa"/>
          </w:tcPr>
          <w:p w14:paraId="0942C8AC" w14:textId="01224711" w:rsidR="000674C7" w:rsidRDefault="000674C7" w:rsidP="000674C7"/>
        </w:tc>
      </w:tr>
      <w:tr w:rsidR="000674C7" w14:paraId="5150B14A" w14:textId="77777777" w:rsidTr="008F4EEA">
        <w:tc>
          <w:tcPr>
            <w:tcW w:w="654" w:type="dxa"/>
            <w:vMerge/>
            <w:shd w:val="clear" w:color="auto" w:fill="ED7D31" w:themeFill="accent2"/>
          </w:tcPr>
          <w:p w14:paraId="62FEFB70" w14:textId="77777777" w:rsidR="000674C7" w:rsidRDefault="000674C7" w:rsidP="000674C7"/>
        </w:tc>
        <w:tc>
          <w:tcPr>
            <w:tcW w:w="901" w:type="dxa"/>
            <w:vMerge/>
            <w:shd w:val="clear" w:color="auto" w:fill="FFF2CC" w:themeFill="accent4" w:themeFillTint="33"/>
          </w:tcPr>
          <w:p w14:paraId="5BC62F63" w14:textId="77777777" w:rsidR="000674C7" w:rsidRPr="00933324" w:rsidRDefault="000674C7" w:rsidP="000674C7"/>
        </w:tc>
        <w:tc>
          <w:tcPr>
            <w:tcW w:w="2268" w:type="dxa"/>
          </w:tcPr>
          <w:p w14:paraId="6B00F5CA" w14:textId="2F794E86" w:rsidR="000674C7" w:rsidRPr="006D2D04" w:rsidRDefault="000674C7" w:rsidP="000674C7">
            <w:r w:rsidRPr="00933324">
              <w:t>ZAKLÁDÁNÍ DO OCHRANNÉ PLODINY, ROSTLINNÝCH ZBYTKŮ</w:t>
            </w:r>
          </w:p>
        </w:tc>
        <w:tc>
          <w:tcPr>
            <w:tcW w:w="5670" w:type="dxa"/>
          </w:tcPr>
          <w:p w14:paraId="170EF487" w14:textId="77777777" w:rsidR="000674C7" w:rsidRDefault="000674C7" w:rsidP="000674C7">
            <w:r w:rsidRPr="00933324">
              <w:t>Zakládání NOF plodin do strniště předplodiny, živé, umrtvené nebo vymrzající meziplodiny.</w:t>
            </w:r>
          </w:p>
          <w:p w14:paraId="1EE23B20" w14:textId="33C79DFC" w:rsidR="00E54A80" w:rsidRDefault="00E54A80" w:rsidP="000674C7">
            <w:r w:rsidRPr="00856E23">
              <w:t>Dodržení min 30 % pokryvnosti rostlinnými</w:t>
            </w:r>
            <w:r>
              <w:t xml:space="preserve"> zbytky do doby vzcházení, po </w:t>
            </w:r>
            <w:r w:rsidRPr="00F150F9">
              <w:t xml:space="preserve">vzejití porostu musí </w:t>
            </w:r>
            <w:r>
              <w:t xml:space="preserve">být rostlinné zbytky </w:t>
            </w:r>
            <w:r w:rsidRPr="00F150F9">
              <w:t>vizuálně prokazatelné</w:t>
            </w:r>
            <w:r>
              <w:t>.</w:t>
            </w:r>
          </w:p>
        </w:tc>
        <w:tc>
          <w:tcPr>
            <w:tcW w:w="5140" w:type="dxa"/>
          </w:tcPr>
          <w:p w14:paraId="53752D1E" w14:textId="4A035C39" w:rsidR="000674C7" w:rsidRDefault="00E54A80" w:rsidP="00E54A80">
            <w:pPr>
              <w:pStyle w:val="Odstavecseseznamem"/>
              <w:numPr>
                <w:ilvl w:val="0"/>
                <w:numId w:val="25"/>
              </w:numPr>
            </w:pPr>
            <w:r w:rsidRPr="00F150F9">
              <w:t>% pokryvnosti půdy rostlinnými zbytky do doby vzcházení porostu</w:t>
            </w:r>
            <w:r>
              <w:t>,</w:t>
            </w:r>
            <w:r w:rsidRPr="00F150F9">
              <w:t xml:space="preserve"> </w:t>
            </w:r>
            <w:r>
              <w:t xml:space="preserve">poté </w:t>
            </w:r>
            <w:r w:rsidRPr="00F150F9">
              <w:t xml:space="preserve">vizuálně </w:t>
            </w:r>
            <w:r>
              <w:t>přítomnost rostlinných zbytků</w:t>
            </w:r>
          </w:p>
        </w:tc>
      </w:tr>
      <w:tr w:rsidR="000674C7" w14:paraId="5422A7C7" w14:textId="77777777" w:rsidTr="008F4EEA">
        <w:tc>
          <w:tcPr>
            <w:tcW w:w="654" w:type="dxa"/>
            <w:vMerge/>
            <w:shd w:val="clear" w:color="auto" w:fill="ED7D31" w:themeFill="accent2"/>
          </w:tcPr>
          <w:p w14:paraId="78C527EC" w14:textId="77777777" w:rsidR="000674C7" w:rsidRDefault="000674C7" w:rsidP="000674C7"/>
        </w:tc>
        <w:tc>
          <w:tcPr>
            <w:tcW w:w="901" w:type="dxa"/>
            <w:vMerge/>
            <w:shd w:val="clear" w:color="auto" w:fill="FFF2CC" w:themeFill="accent4" w:themeFillTint="33"/>
          </w:tcPr>
          <w:p w14:paraId="03C0E523" w14:textId="77777777" w:rsidR="000674C7" w:rsidRPr="00933324" w:rsidRDefault="000674C7" w:rsidP="000674C7"/>
        </w:tc>
        <w:tc>
          <w:tcPr>
            <w:tcW w:w="2268" w:type="dxa"/>
          </w:tcPr>
          <w:p w14:paraId="3E997B13" w14:textId="5D14D875" w:rsidR="000674C7" w:rsidRPr="006D2D04" w:rsidRDefault="000674C7" w:rsidP="000674C7">
            <w:r w:rsidRPr="00933324">
              <w:t>ZPRACOVÁNÍ PŮDY BEZ OBRACENÍ</w:t>
            </w:r>
          </w:p>
        </w:tc>
        <w:tc>
          <w:tcPr>
            <w:tcW w:w="5670" w:type="dxa"/>
          </w:tcPr>
          <w:p w14:paraId="211368F0" w14:textId="3BEA2F92" w:rsidR="000674C7" w:rsidRDefault="009E348A" w:rsidP="000674C7">
            <w:r w:rsidRPr="00FD770F">
              <w:t xml:space="preserve">Před založením hlavní plodiny není provedena orba, půda je celoplošně zpracována bez obracení tak, aby nedocházelo k promísení půdního profilu a </w:t>
            </w:r>
            <w:r w:rsidRPr="00856E23">
              <w:t>minimálně 30 % rostlinných</w:t>
            </w:r>
            <w:r w:rsidRPr="00FD770F">
              <w:t xml:space="preserve"> zbytk</w:t>
            </w:r>
            <w:r>
              <w:t>ů</w:t>
            </w:r>
            <w:r w:rsidRPr="00FD770F">
              <w:t xml:space="preserve"> zůstal</w:t>
            </w:r>
            <w:r>
              <w:t>o</w:t>
            </w:r>
            <w:r w:rsidRPr="00FD770F">
              <w:t xml:space="preserve"> </w:t>
            </w:r>
            <w:r>
              <w:t>na povrchu do doby vzcházení plodiny</w:t>
            </w:r>
            <w:r w:rsidRPr="00FD770F">
              <w:t>.</w:t>
            </w:r>
          </w:p>
        </w:tc>
        <w:tc>
          <w:tcPr>
            <w:tcW w:w="5140" w:type="dxa"/>
          </w:tcPr>
          <w:p w14:paraId="1A5F468F" w14:textId="707BFA19" w:rsidR="000674C7" w:rsidRDefault="009E348A" w:rsidP="009E348A">
            <w:pPr>
              <w:pStyle w:val="Odstavecseseznamem"/>
              <w:numPr>
                <w:ilvl w:val="0"/>
                <w:numId w:val="25"/>
              </w:numPr>
            </w:pPr>
            <w:r w:rsidRPr="00F150F9">
              <w:t xml:space="preserve">% pokryvnosti půdy rostlinnými zbytky do doby vzcházení porostu, </w:t>
            </w:r>
            <w:r>
              <w:t xml:space="preserve">poté </w:t>
            </w:r>
            <w:r w:rsidRPr="00F150F9">
              <w:t xml:space="preserve">vizuálně </w:t>
            </w:r>
            <w:r>
              <w:t>přítomnost rostlinných zbytků</w:t>
            </w:r>
          </w:p>
        </w:tc>
      </w:tr>
      <w:tr w:rsidR="000674C7" w14:paraId="6C5985CD" w14:textId="77777777" w:rsidTr="008F4EEA">
        <w:tc>
          <w:tcPr>
            <w:tcW w:w="654" w:type="dxa"/>
            <w:vMerge/>
            <w:shd w:val="clear" w:color="auto" w:fill="ED7D31" w:themeFill="accent2"/>
          </w:tcPr>
          <w:p w14:paraId="0D4B4D1C" w14:textId="77777777" w:rsidR="000674C7" w:rsidRDefault="000674C7" w:rsidP="000674C7"/>
        </w:tc>
        <w:tc>
          <w:tcPr>
            <w:tcW w:w="901" w:type="dxa"/>
            <w:vMerge/>
            <w:shd w:val="clear" w:color="auto" w:fill="FFF2CC" w:themeFill="accent4" w:themeFillTint="33"/>
          </w:tcPr>
          <w:p w14:paraId="50B68439" w14:textId="77777777" w:rsidR="000674C7" w:rsidRPr="00933324" w:rsidRDefault="000674C7" w:rsidP="000674C7"/>
        </w:tc>
        <w:tc>
          <w:tcPr>
            <w:tcW w:w="2268" w:type="dxa"/>
          </w:tcPr>
          <w:p w14:paraId="1CD9F0C8" w14:textId="1A232105" w:rsidR="000674C7" w:rsidRPr="006D2D04" w:rsidRDefault="000674C7" w:rsidP="000674C7">
            <w:r w:rsidRPr="00933324">
              <w:t xml:space="preserve">ZAKLÁDÁNÍ POROSTU HLAVNÍ PLODINY S </w:t>
            </w:r>
            <w:r w:rsidRPr="00933324">
              <w:lastRenderedPageBreak/>
              <w:t>POMOCNOU PLODINOU</w:t>
            </w:r>
          </w:p>
        </w:tc>
        <w:tc>
          <w:tcPr>
            <w:tcW w:w="5670" w:type="dxa"/>
          </w:tcPr>
          <w:p w14:paraId="7F791906" w14:textId="77777777" w:rsidR="000674C7" w:rsidRDefault="000674C7" w:rsidP="000674C7">
            <w:r w:rsidRPr="00933324">
              <w:lastRenderedPageBreak/>
              <w:t>Zakládání NOF plodin souběžně s pomocnou plodinou do meziřádku.</w:t>
            </w:r>
          </w:p>
          <w:p w14:paraId="6FF6F8AD" w14:textId="4E35CD3D" w:rsidR="009E348A" w:rsidRDefault="009E348A" w:rsidP="000674C7">
            <w:r>
              <w:lastRenderedPageBreak/>
              <w:t xml:space="preserve">Dodržení min </w:t>
            </w:r>
            <w:r w:rsidR="00856E23">
              <w:t>3</w:t>
            </w:r>
            <w:r w:rsidRPr="00856E23">
              <w:t>0 % pokryvnosti rostlinnými</w:t>
            </w:r>
            <w:r>
              <w:t xml:space="preserve"> zbytky do doby vzcházení, po </w:t>
            </w:r>
            <w:r w:rsidRPr="00F150F9">
              <w:t xml:space="preserve">vzejití porostu musí </w:t>
            </w:r>
            <w:r>
              <w:t xml:space="preserve">být rostlinné zbytky </w:t>
            </w:r>
            <w:r w:rsidRPr="00F150F9">
              <w:t>vizuálně prokazatelné</w:t>
            </w:r>
            <w:r>
              <w:t>.</w:t>
            </w:r>
          </w:p>
        </w:tc>
        <w:tc>
          <w:tcPr>
            <w:tcW w:w="5140" w:type="dxa"/>
          </w:tcPr>
          <w:p w14:paraId="2DA4F36C" w14:textId="77777777" w:rsidR="009E348A" w:rsidRDefault="009E348A" w:rsidP="009E348A">
            <w:pPr>
              <w:pStyle w:val="Odstavecseseznamem"/>
              <w:numPr>
                <w:ilvl w:val="0"/>
                <w:numId w:val="17"/>
              </w:numPr>
            </w:pPr>
            <w:r>
              <w:lastRenderedPageBreak/>
              <w:t>u</w:t>
            </w:r>
            <w:r w:rsidRPr="00C5427F">
              <w:t>znan</w:t>
            </w:r>
            <w:r>
              <w:t>á</w:t>
            </w:r>
            <w:r w:rsidRPr="00C5427F">
              <w:t xml:space="preserve"> pomocn</w:t>
            </w:r>
            <w:r>
              <w:t>á</w:t>
            </w:r>
            <w:r w:rsidRPr="00C5427F">
              <w:t xml:space="preserve"> plodin</w:t>
            </w:r>
            <w:r>
              <w:t>a/směs</w:t>
            </w:r>
          </w:p>
          <w:p w14:paraId="29B6F01A" w14:textId="4A376DC3" w:rsidR="000674C7" w:rsidRDefault="009E348A" w:rsidP="009E348A">
            <w:pPr>
              <w:pStyle w:val="Odstavecseseznamem"/>
              <w:numPr>
                <w:ilvl w:val="0"/>
                <w:numId w:val="17"/>
              </w:numPr>
            </w:pPr>
            <w:r>
              <w:t>plodina v meziřádku</w:t>
            </w:r>
          </w:p>
          <w:p w14:paraId="52965577" w14:textId="4B7ABAF7" w:rsidR="009E348A" w:rsidRDefault="009E348A" w:rsidP="009E348A">
            <w:pPr>
              <w:pStyle w:val="Odstavecseseznamem"/>
              <w:numPr>
                <w:ilvl w:val="0"/>
                <w:numId w:val="17"/>
              </w:numPr>
            </w:pPr>
            <w:r w:rsidRPr="00F150F9">
              <w:lastRenderedPageBreak/>
              <w:t xml:space="preserve">% pokryvnosti půdy rostlinnými zbytky do doby vzcházení porostu, </w:t>
            </w:r>
            <w:r>
              <w:t xml:space="preserve">poté </w:t>
            </w:r>
            <w:r w:rsidRPr="00F150F9">
              <w:t xml:space="preserve">vizuálně </w:t>
            </w:r>
            <w:r>
              <w:t>přítomnost rostlinných zbytků</w:t>
            </w:r>
          </w:p>
        </w:tc>
      </w:tr>
      <w:tr w:rsidR="000674C7" w14:paraId="1E199D42" w14:textId="77777777" w:rsidTr="008F4EEA">
        <w:tc>
          <w:tcPr>
            <w:tcW w:w="654" w:type="dxa"/>
            <w:vMerge/>
            <w:shd w:val="clear" w:color="auto" w:fill="ED7D31" w:themeFill="accent2"/>
          </w:tcPr>
          <w:p w14:paraId="5B434A0F" w14:textId="77777777" w:rsidR="000674C7" w:rsidRDefault="000674C7" w:rsidP="000674C7"/>
        </w:tc>
        <w:tc>
          <w:tcPr>
            <w:tcW w:w="901" w:type="dxa"/>
            <w:vMerge/>
            <w:shd w:val="clear" w:color="auto" w:fill="FFF2CC" w:themeFill="accent4" w:themeFillTint="33"/>
          </w:tcPr>
          <w:p w14:paraId="3A191DAD" w14:textId="77777777" w:rsidR="000674C7" w:rsidRPr="00933324" w:rsidRDefault="000674C7" w:rsidP="000674C7"/>
        </w:tc>
        <w:tc>
          <w:tcPr>
            <w:tcW w:w="2268" w:type="dxa"/>
          </w:tcPr>
          <w:p w14:paraId="3F7D100B" w14:textId="04FB5C85" w:rsidR="000674C7" w:rsidRPr="006D2D04" w:rsidRDefault="000674C7" w:rsidP="000674C7">
            <w:r w:rsidRPr="00933324">
              <w:t>STRIP TILL (PÁSOVÉ ZPRACOVÁNÍ PŮDY)</w:t>
            </w:r>
          </w:p>
        </w:tc>
        <w:tc>
          <w:tcPr>
            <w:tcW w:w="5670" w:type="dxa"/>
          </w:tcPr>
          <w:p w14:paraId="3BDD53BB" w14:textId="77777777" w:rsidR="000674C7" w:rsidRDefault="000674C7" w:rsidP="000674C7">
            <w:r>
              <w:t>Zakládání NOF plodin do pásů zpracované půdy strniště předplodiny, umrtvené nebo vymrzající meziplodiny a ponechání pásů nezpracované půdy ve směru vysévané plodiny.  Nejlépe v kombinaci s vrstevnicovým zakládáním porostů.</w:t>
            </w:r>
          </w:p>
          <w:p w14:paraId="34E20FB1" w14:textId="77777777" w:rsidR="000674C7" w:rsidRDefault="000674C7" w:rsidP="000674C7">
            <w:r>
              <w:t>Šíře zpracovaných pásů nepřesáhne 30 cm. Plošný podíl nezpracované půdy bude min. 60 % plochy pozemku.</w:t>
            </w:r>
          </w:p>
        </w:tc>
        <w:tc>
          <w:tcPr>
            <w:tcW w:w="5140" w:type="dxa"/>
          </w:tcPr>
          <w:p w14:paraId="51B61BD5" w14:textId="77777777" w:rsidR="009E348A" w:rsidRDefault="009E348A" w:rsidP="009E348A">
            <w:pPr>
              <w:pStyle w:val="Odstavecseseznamem"/>
              <w:numPr>
                <w:ilvl w:val="0"/>
                <w:numId w:val="26"/>
              </w:numPr>
              <w:ind w:left="746"/>
            </w:pPr>
            <w:r>
              <w:t xml:space="preserve">% podílu </w:t>
            </w:r>
            <w:r w:rsidRPr="00D51D1C">
              <w:t xml:space="preserve">nezpracované půdy pozemku. </w:t>
            </w:r>
          </w:p>
          <w:p w14:paraId="52568AB4" w14:textId="77777777" w:rsidR="009E348A" w:rsidRDefault="009E348A" w:rsidP="009E348A">
            <w:pPr>
              <w:pStyle w:val="Odstavecseseznamem"/>
              <w:numPr>
                <w:ilvl w:val="0"/>
                <w:numId w:val="26"/>
              </w:numPr>
              <w:ind w:left="746"/>
            </w:pPr>
            <w:r>
              <w:t>maximální šíře pásu</w:t>
            </w:r>
          </w:p>
          <w:p w14:paraId="598D5598" w14:textId="45216A49" w:rsidR="000674C7" w:rsidRDefault="009E348A" w:rsidP="009E348A">
            <w:pPr>
              <w:pStyle w:val="Odstavecseseznamem"/>
              <w:numPr>
                <w:ilvl w:val="0"/>
                <w:numId w:val="26"/>
              </w:numPr>
              <w:ind w:left="746"/>
            </w:pPr>
            <w:r w:rsidRPr="00F150F9">
              <w:t>% pokryvnosti půdy rostlinnými zbytky do doby vzcházení porostu</w:t>
            </w:r>
            <w:r>
              <w:t>,</w:t>
            </w:r>
            <w:r w:rsidRPr="00F150F9">
              <w:t xml:space="preserve"> </w:t>
            </w:r>
            <w:r>
              <w:t xml:space="preserve">poté </w:t>
            </w:r>
            <w:r w:rsidRPr="00F150F9">
              <w:t xml:space="preserve">vizuálně </w:t>
            </w:r>
            <w:r>
              <w:t>přítomnost rostlinných zbytků</w:t>
            </w:r>
          </w:p>
        </w:tc>
      </w:tr>
      <w:tr w:rsidR="000674C7" w14:paraId="507DAD8A" w14:textId="77777777" w:rsidTr="008F4EEA">
        <w:tc>
          <w:tcPr>
            <w:tcW w:w="654" w:type="dxa"/>
            <w:vMerge/>
            <w:shd w:val="clear" w:color="auto" w:fill="ED7D31" w:themeFill="accent2"/>
          </w:tcPr>
          <w:p w14:paraId="7EE9E3F5" w14:textId="77777777" w:rsidR="000674C7" w:rsidRDefault="000674C7" w:rsidP="000674C7"/>
        </w:tc>
        <w:tc>
          <w:tcPr>
            <w:tcW w:w="901" w:type="dxa"/>
            <w:vMerge/>
            <w:shd w:val="clear" w:color="auto" w:fill="FFF2CC" w:themeFill="accent4" w:themeFillTint="33"/>
          </w:tcPr>
          <w:p w14:paraId="0673F116" w14:textId="77777777" w:rsidR="000674C7" w:rsidRPr="00874A48" w:rsidRDefault="000674C7" w:rsidP="000674C7"/>
        </w:tc>
        <w:tc>
          <w:tcPr>
            <w:tcW w:w="2268" w:type="dxa"/>
          </w:tcPr>
          <w:p w14:paraId="6DDB377F" w14:textId="70945B00" w:rsidR="000674C7" w:rsidRPr="006D2D04" w:rsidRDefault="000674C7" w:rsidP="000674C7">
            <w:r w:rsidRPr="00874A48">
              <w:t>PODRÝVÁNÍ U CUKROVKY, KRMNÉ ŘEPY</w:t>
            </w:r>
          </w:p>
        </w:tc>
        <w:tc>
          <w:tcPr>
            <w:tcW w:w="5670" w:type="dxa"/>
          </w:tcPr>
          <w:p w14:paraId="0DECE8F8" w14:textId="27F9655A" w:rsidR="000674C7" w:rsidRDefault="000674C7" w:rsidP="000674C7">
            <w:r w:rsidRPr="00874A48">
              <w:t>Při zakládání porostu cukrovky nebo krmné řepy provedeno podrytí/</w:t>
            </w:r>
            <w:r w:rsidRPr="00DF5AB0">
              <w:t>dlátování půdního profilu</w:t>
            </w:r>
            <w:r w:rsidRPr="00874A48">
              <w:t xml:space="preserve"> do hloubky minimálně 35 cm s maximálním rozchodem pracovních nástrojů (rýh) 1 m.</w:t>
            </w:r>
          </w:p>
        </w:tc>
        <w:tc>
          <w:tcPr>
            <w:tcW w:w="5140" w:type="dxa"/>
          </w:tcPr>
          <w:p w14:paraId="08199DFA" w14:textId="77777777" w:rsidR="000674C7" w:rsidRDefault="000674C7" w:rsidP="009E348A">
            <w:pPr>
              <w:pStyle w:val="Odstavecseseznamem"/>
              <w:numPr>
                <w:ilvl w:val="0"/>
                <w:numId w:val="27"/>
              </w:numPr>
            </w:pPr>
            <w:r>
              <w:t>h</w:t>
            </w:r>
            <w:r w:rsidRPr="00B76010">
              <w:t>lášení po provedení do Portálu farmáře (nejpozději do 15. 5.)</w:t>
            </w:r>
          </w:p>
          <w:p w14:paraId="54B21FE0" w14:textId="0012B089" w:rsidR="009E348A" w:rsidRDefault="009E348A" w:rsidP="009E348A">
            <w:pPr>
              <w:pStyle w:val="Odstavecseseznamem"/>
              <w:numPr>
                <w:ilvl w:val="0"/>
                <w:numId w:val="27"/>
              </w:numPr>
            </w:pPr>
            <w:r>
              <w:t>kontrola hloubky podrývání (delegovaná kontrola)</w:t>
            </w:r>
          </w:p>
        </w:tc>
      </w:tr>
      <w:tr w:rsidR="000674C7" w14:paraId="5FAF3619" w14:textId="77777777" w:rsidTr="008F4EEA">
        <w:tc>
          <w:tcPr>
            <w:tcW w:w="654" w:type="dxa"/>
            <w:vMerge/>
            <w:shd w:val="clear" w:color="auto" w:fill="ED7D31" w:themeFill="accent2"/>
          </w:tcPr>
          <w:p w14:paraId="7FB0380A" w14:textId="77777777" w:rsidR="000674C7" w:rsidRDefault="000674C7" w:rsidP="000674C7"/>
        </w:tc>
        <w:tc>
          <w:tcPr>
            <w:tcW w:w="901" w:type="dxa"/>
            <w:vMerge/>
            <w:shd w:val="clear" w:color="auto" w:fill="FFF2CC" w:themeFill="accent4" w:themeFillTint="33"/>
          </w:tcPr>
          <w:p w14:paraId="476A7887" w14:textId="77777777" w:rsidR="000674C7" w:rsidRPr="00874A48" w:rsidRDefault="000674C7" w:rsidP="000674C7"/>
        </w:tc>
        <w:tc>
          <w:tcPr>
            <w:tcW w:w="2268" w:type="dxa"/>
          </w:tcPr>
          <w:p w14:paraId="2662C8DA" w14:textId="28F483A1" w:rsidR="000674C7" w:rsidRPr="006D2D04" w:rsidRDefault="000674C7" w:rsidP="000674C7">
            <w:r w:rsidRPr="00874A48">
              <w:t>ODKAMEŇOVÁNÍ, DŮLKOVÁNÍ, HRÁZKOVÁNÍ U BRAMBOR</w:t>
            </w:r>
          </w:p>
        </w:tc>
        <w:tc>
          <w:tcPr>
            <w:tcW w:w="5670" w:type="dxa"/>
          </w:tcPr>
          <w:p w14:paraId="65CE4DFC" w14:textId="7BFC959A" w:rsidR="000674C7" w:rsidRDefault="00EE67EA" w:rsidP="000674C7">
            <w:r>
              <w:t>O</w:t>
            </w:r>
            <w:r w:rsidR="000674C7" w:rsidRPr="000D57DD">
              <w:t xml:space="preserve">dkameňování v kombinaci s důlkováním a hrázkováním v brázdách na povrchu hrůbků. Řádky </w:t>
            </w:r>
            <w:r w:rsidR="00197A34">
              <w:t>mají</w:t>
            </w:r>
            <w:r w:rsidR="000674C7" w:rsidRPr="000D57DD">
              <w:t xml:space="preserve"> max délku 200 m </w:t>
            </w:r>
            <w:r w:rsidR="00197A34">
              <w:t xml:space="preserve">a </w:t>
            </w:r>
            <w:r w:rsidR="000674C7" w:rsidRPr="000D57DD">
              <w:t>ústí do travního pásu min 22 m sloužícího k bezpečnému zachycení a odvedení srážky.</w:t>
            </w:r>
          </w:p>
          <w:p w14:paraId="36C023E5" w14:textId="758DC140" w:rsidR="00DF5AB0" w:rsidRDefault="00DF5AB0" w:rsidP="000674C7">
            <w:r>
              <w:t>Doporučení: řádky s odklonem 5-30° od vrstevnice</w:t>
            </w:r>
          </w:p>
        </w:tc>
        <w:tc>
          <w:tcPr>
            <w:tcW w:w="5140" w:type="dxa"/>
          </w:tcPr>
          <w:p w14:paraId="042DD3B9" w14:textId="77777777" w:rsidR="000674C7" w:rsidRDefault="000674C7" w:rsidP="00EE67EA">
            <w:pPr>
              <w:pStyle w:val="Odstavecseseznamem"/>
              <w:numPr>
                <w:ilvl w:val="0"/>
                <w:numId w:val="28"/>
              </w:numPr>
            </w:pPr>
            <w:r w:rsidRPr="000D57DD">
              <w:t>Prostor se separovanými kameny</w:t>
            </w:r>
          </w:p>
          <w:p w14:paraId="6D201747" w14:textId="71174A5D" w:rsidR="000674C7" w:rsidRDefault="000674C7" w:rsidP="00EE67EA">
            <w:pPr>
              <w:pStyle w:val="Odstavecseseznamem"/>
              <w:numPr>
                <w:ilvl w:val="0"/>
                <w:numId w:val="28"/>
              </w:numPr>
            </w:pPr>
            <w:r w:rsidRPr="000D57DD">
              <w:t>viditelné hrázky/hrůbky do doby zapojení porostu</w:t>
            </w:r>
            <w:r w:rsidR="00197A34">
              <w:t xml:space="preserve"> (</w:t>
            </w:r>
            <w:proofErr w:type="spellStart"/>
            <w:r w:rsidR="00197A34">
              <w:t>geotagovaná</w:t>
            </w:r>
            <w:proofErr w:type="spellEnd"/>
            <w:r w:rsidR="00197A34">
              <w:t xml:space="preserve"> fotografie)</w:t>
            </w:r>
          </w:p>
          <w:p w14:paraId="7A510F2D" w14:textId="77777777" w:rsidR="000674C7" w:rsidRDefault="000674C7" w:rsidP="00EE67EA">
            <w:pPr>
              <w:pStyle w:val="Odstavecseseznamem"/>
              <w:numPr>
                <w:ilvl w:val="0"/>
                <w:numId w:val="28"/>
              </w:numPr>
            </w:pPr>
            <w:r w:rsidRPr="000D57DD">
              <w:t>max délka řádku</w:t>
            </w:r>
            <w:r>
              <w:t>.</w:t>
            </w:r>
          </w:p>
          <w:p w14:paraId="12C01F7F" w14:textId="77777777" w:rsidR="000674C7" w:rsidRDefault="000674C7" w:rsidP="000674C7"/>
          <w:p w14:paraId="6F851623" w14:textId="77777777" w:rsidR="000674C7" w:rsidRPr="00874A48" w:rsidRDefault="000674C7" w:rsidP="000674C7"/>
        </w:tc>
      </w:tr>
      <w:tr w:rsidR="000674C7" w14:paraId="24CEB5B3" w14:textId="77777777" w:rsidTr="008F4EEA">
        <w:tc>
          <w:tcPr>
            <w:tcW w:w="654" w:type="dxa"/>
            <w:vMerge w:val="restart"/>
            <w:shd w:val="clear" w:color="auto" w:fill="FFFF00"/>
            <w:vAlign w:val="center"/>
          </w:tcPr>
          <w:p w14:paraId="3B0FF297" w14:textId="77777777" w:rsidR="000674C7" w:rsidRDefault="000674C7" w:rsidP="000674C7">
            <w:pPr>
              <w:jc w:val="center"/>
            </w:pPr>
            <w:r>
              <w:t>MEO II</w:t>
            </w:r>
          </w:p>
        </w:tc>
        <w:tc>
          <w:tcPr>
            <w:tcW w:w="901" w:type="dxa"/>
            <w:shd w:val="clear" w:color="auto" w:fill="FFF2CC" w:themeFill="accent4" w:themeFillTint="33"/>
            <w:vAlign w:val="center"/>
          </w:tcPr>
          <w:p w14:paraId="126CC205" w14:textId="65FD9CA7" w:rsidR="000674C7" w:rsidRPr="00112599" w:rsidRDefault="000674C7" w:rsidP="000674C7">
            <w:r>
              <w:t>NOF</w:t>
            </w:r>
          </w:p>
        </w:tc>
        <w:tc>
          <w:tcPr>
            <w:tcW w:w="2268" w:type="dxa"/>
          </w:tcPr>
          <w:p w14:paraId="6DDA7181" w14:textId="5A9E9FFE" w:rsidR="000674C7" w:rsidRDefault="000674C7" w:rsidP="000674C7">
            <w:r w:rsidRPr="00112599">
              <w:t>OSEVNÍ SLED PLODIN (MÍRNĚJŠÍ VARIANTA)</w:t>
            </w:r>
          </w:p>
        </w:tc>
        <w:tc>
          <w:tcPr>
            <w:tcW w:w="5670" w:type="dxa"/>
          </w:tcPr>
          <w:p w14:paraId="49C31B21" w14:textId="77777777" w:rsidR="000674C7" w:rsidRDefault="000674C7" w:rsidP="000674C7">
            <w:r w:rsidRPr="00112599">
              <w:t>V pětiletém osevním sledu bude zastoupena ostatní pícnina, travní porost nebo jetelotráva minimálně ve dvou užitkových letech.</w:t>
            </w:r>
            <w:r>
              <w:t xml:space="preserve"> </w:t>
            </w:r>
            <w:r w:rsidRPr="0016268A">
              <w:t>Zpracování půdy bez omezení</w:t>
            </w:r>
          </w:p>
          <w:p w14:paraId="2FDE9D70" w14:textId="77777777" w:rsidR="00DF5AB0" w:rsidRDefault="00DF5AB0" w:rsidP="000674C7"/>
          <w:p w14:paraId="13BDD585" w14:textId="3CDA09B4" w:rsidR="003572BB" w:rsidRDefault="003572BB" w:rsidP="000674C7">
            <w:r>
              <w:t>Alternativní text</w:t>
            </w:r>
          </w:p>
          <w:p w14:paraId="0A4A9DD1" w14:textId="44589245" w:rsidR="00DF5AB0" w:rsidRDefault="00DF5AB0" w:rsidP="00DF5AB0">
            <w:r w:rsidRPr="00CB6407">
              <w:t>V osevním sledu bude zastoupena ostatní pícnina, travní porost nebo jetelotráva minimálně ze 40 %</w:t>
            </w:r>
            <w:r w:rsidR="003572BB" w:rsidRPr="00CB6407">
              <w:t>. Posuzuje se max pětileté období.</w:t>
            </w:r>
            <w:r w:rsidRPr="00CB6407">
              <w:t xml:space="preserve"> Zpracování půdy bez omezení</w:t>
            </w:r>
          </w:p>
          <w:p w14:paraId="70415C38" w14:textId="77777777" w:rsidR="00DF5AB0" w:rsidRDefault="00DF5AB0" w:rsidP="000674C7"/>
        </w:tc>
        <w:tc>
          <w:tcPr>
            <w:tcW w:w="5140" w:type="dxa"/>
          </w:tcPr>
          <w:p w14:paraId="167BC203" w14:textId="1F4F6993" w:rsidR="00856E23" w:rsidRDefault="000674C7" w:rsidP="00D40F39">
            <w:pPr>
              <w:pStyle w:val="Odstavecseseznamem"/>
              <w:numPr>
                <w:ilvl w:val="0"/>
                <w:numId w:val="29"/>
              </w:numPr>
            </w:pPr>
            <w:r w:rsidRPr="00112599">
              <w:t>Zastoupení plodin v osevním sledu</w:t>
            </w:r>
          </w:p>
        </w:tc>
      </w:tr>
      <w:tr w:rsidR="000674C7" w14:paraId="5334949D" w14:textId="77777777" w:rsidTr="008F4EEA">
        <w:tc>
          <w:tcPr>
            <w:tcW w:w="654" w:type="dxa"/>
            <w:vMerge/>
            <w:shd w:val="clear" w:color="auto" w:fill="FFFF00"/>
          </w:tcPr>
          <w:p w14:paraId="635B50E3" w14:textId="77777777" w:rsidR="000674C7" w:rsidRDefault="000674C7" w:rsidP="000674C7"/>
        </w:tc>
        <w:tc>
          <w:tcPr>
            <w:tcW w:w="901" w:type="dxa"/>
            <w:shd w:val="clear" w:color="auto" w:fill="FFF2CC" w:themeFill="accent4" w:themeFillTint="33"/>
          </w:tcPr>
          <w:p w14:paraId="71574923" w14:textId="77777777" w:rsidR="000674C7" w:rsidRPr="00112599" w:rsidRDefault="000674C7" w:rsidP="000674C7"/>
        </w:tc>
        <w:tc>
          <w:tcPr>
            <w:tcW w:w="2268" w:type="dxa"/>
          </w:tcPr>
          <w:p w14:paraId="413AFF9D" w14:textId="715BFF1F" w:rsidR="000674C7" w:rsidRPr="006D2D04" w:rsidRDefault="000674C7" w:rsidP="000674C7">
            <w:r w:rsidRPr="00112599">
              <w:t xml:space="preserve">ODKAMEŇOVÁNÍ, DŮLKOVÁNÍ, HRÁZKOVÁNÍ U </w:t>
            </w:r>
            <w:r w:rsidRPr="00112599">
              <w:lastRenderedPageBreak/>
              <w:t>BRAMBOR (MÍRNĚJŠÍ VARIANTA)</w:t>
            </w:r>
          </w:p>
        </w:tc>
        <w:tc>
          <w:tcPr>
            <w:tcW w:w="5670" w:type="dxa"/>
          </w:tcPr>
          <w:p w14:paraId="1795E571" w14:textId="77777777" w:rsidR="00197A34" w:rsidRDefault="000674C7" w:rsidP="000674C7">
            <w:r w:rsidRPr="0016268A">
              <w:lastRenderedPageBreak/>
              <w:t>Odkameňování se provádí v kombinaci s důlkováním a hrázkováním v brázdách na povrchu hrůbků.</w:t>
            </w:r>
          </w:p>
          <w:p w14:paraId="0F6CFA23" w14:textId="21821CC1" w:rsidR="000674C7" w:rsidRDefault="00197A34" w:rsidP="000674C7">
            <w:r>
              <w:t>Doporučení: řádky s odklonem 5-30° od vrstevnice</w:t>
            </w:r>
          </w:p>
        </w:tc>
        <w:tc>
          <w:tcPr>
            <w:tcW w:w="5140" w:type="dxa"/>
          </w:tcPr>
          <w:p w14:paraId="0A2A7C56" w14:textId="77777777" w:rsidR="00EE67EA" w:rsidRDefault="000674C7" w:rsidP="00EE67EA">
            <w:pPr>
              <w:pStyle w:val="Odstavecseseznamem"/>
              <w:numPr>
                <w:ilvl w:val="0"/>
                <w:numId w:val="29"/>
              </w:numPr>
            </w:pPr>
            <w:r w:rsidRPr="0016268A">
              <w:t xml:space="preserve">Prostor se separovanými kameny, </w:t>
            </w:r>
          </w:p>
          <w:p w14:paraId="32A731F7" w14:textId="598FFE55" w:rsidR="00197A34" w:rsidRPr="00197A34" w:rsidRDefault="000674C7" w:rsidP="00197A34">
            <w:pPr>
              <w:pStyle w:val="Odstavecseseznamem"/>
              <w:numPr>
                <w:ilvl w:val="0"/>
                <w:numId w:val="29"/>
              </w:numPr>
            </w:pPr>
            <w:r w:rsidRPr="0016268A">
              <w:t>viditelné hrázky/hrůbky do doby zapojení porostu</w:t>
            </w:r>
            <w:r w:rsidR="00197A34">
              <w:t xml:space="preserve"> (</w:t>
            </w:r>
            <w:proofErr w:type="spellStart"/>
            <w:r w:rsidR="00197A34">
              <w:t>geotagovaná</w:t>
            </w:r>
            <w:proofErr w:type="spellEnd"/>
            <w:r w:rsidR="00197A34">
              <w:t xml:space="preserve"> fotografie)</w:t>
            </w:r>
          </w:p>
        </w:tc>
      </w:tr>
      <w:tr w:rsidR="000674C7" w14:paraId="1BEECD4A" w14:textId="77777777" w:rsidTr="008F4EEA">
        <w:tc>
          <w:tcPr>
            <w:tcW w:w="654" w:type="dxa"/>
            <w:vMerge/>
            <w:shd w:val="clear" w:color="auto" w:fill="FFFF00"/>
          </w:tcPr>
          <w:p w14:paraId="7273118A" w14:textId="77777777" w:rsidR="000674C7" w:rsidRDefault="000674C7" w:rsidP="000674C7"/>
        </w:tc>
        <w:tc>
          <w:tcPr>
            <w:tcW w:w="901" w:type="dxa"/>
            <w:shd w:val="clear" w:color="auto" w:fill="FFF2CC" w:themeFill="accent4" w:themeFillTint="33"/>
          </w:tcPr>
          <w:p w14:paraId="081F0667" w14:textId="77777777" w:rsidR="000674C7" w:rsidRPr="00112599" w:rsidRDefault="000674C7" w:rsidP="000674C7"/>
        </w:tc>
        <w:tc>
          <w:tcPr>
            <w:tcW w:w="2268" w:type="dxa"/>
          </w:tcPr>
          <w:p w14:paraId="4374D50B" w14:textId="3C9DADBD" w:rsidR="000674C7" w:rsidRPr="006D2D04" w:rsidRDefault="000674C7" w:rsidP="000674C7">
            <w:r w:rsidRPr="00112599">
              <w:t>ZAKLÁDÁNÍ POROSTU DO ÚZKÝCH ŘÁDKŮ (KUKUŘICE, ČIROK)</w:t>
            </w:r>
          </w:p>
        </w:tc>
        <w:tc>
          <w:tcPr>
            <w:tcW w:w="5670" w:type="dxa"/>
          </w:tcPr>
          <w:p w14:paraId="741DCED9" w14:textId="3D6149C1" w:rsidR="000674C7" w:rsidRDefault="000674C7" w:rsidP="000674C7">
            <w:r w:rsidRPr="00112599">
              <w:t>Porosty kukuřice a čiroku zakládány do úzkých řádků max 40 cm.</w:t>
            </w:r>
          </w:p>
        </w:tc>
        <w:tc>
          <w:tcPr>
            <w:tcW w:w="5140" w:type="dxa"/>
          </w:tcPr>
          <w:p w14:paraId="36956274" w14:textId="77777777" w:rsidR="000674C7" w:rsidRDefault="000674C7" w:rsidP="00EE67EA">
            <w:pPr>
              <w:pStyle w:val="Odstavecseseznamem"/>
              <w:numPr>
                <w:ilvl w:val="0"/>
                <w:numId w:val="30"/>
              </w:numPr>
            </w:pPr>
            <w:r w:rsidRPr="006C446B">
              <w:t>Max rozteč řádků</w:t>
            </w:r>
          </w:p>
        </w:tc>
      </w:tr>
      <w:tr w:rsidR="000674C7" w14:paraId="5E01CBD7" w14:textId="77777777" w:rsidTr="008F4EEA">
        <w:tc>
          <w:tcPr>
            <w:tcW w:w="654" w:type="dxa"/>
            <w:vMerge/>
            <w:shd w:val="clear" w:color="auto" w:fill="FFFF00"/>
          </w:tcPr>
          <w:p w14:paraId="2DB1E2A2" w14:textId="77777777" w:rsidR="000674C7" w:rsidRDefault="000674C7" w:rsidP="000674C7"/>
        </w:tc>
        <w:tc>
          <w:tcPr>
            <w:tcW w:w="901" w:type="dxa"/>
            <w:shd w:val="clear" w:color="auto" w:fill="FFF2CC" w:themeFill="accent4" w:themeFillTint="33"/>
          </w:tcPr>
          <w:p w14:paraId="630C550F" w14:textId="77777777" w:rsidR="000674C7" w:rsidRPr="00112599" w:rsidRDefault="000674C7" w:rsidP="000674C7"/>
        </w:tc>
        <w:tc>
          <w:tcPr>
            <w:tcW w:w="2268" w:type="dxa"/>
          </w:tcPr>
          <w:p w14:paraId="1C5029FC" w14:textId="29454F9F" w:rsidR="000674C7" w:rsidRPr="006D2D04" w:rsidRDefault="000674C7" w:rsidP="000674C7">
            <w:r w:rsidRPr="00112599">
              <w:t>MAXIMÁLNÍ DÉLKA ODTOKOVÉ LINIE 220 M</w:t>
            </w:r>
          </w:p>
        </w:tc>
        <w:tc>
          <w:tcPr>
            <w:tcW w:w="5670" w:type="dxa"/>
          </w:tcPr>
          <w:p w14:paraId="4A6766D0" w14:textId="30E80F10" w:rsidR="000674C7" w:rsidRDefault="000674C7" w:rsidP="000674C7">
            <w:r w:rsidRPr="00112599">
              <w:t>Max. nepřerušená délka odtokové linie porostu hlavní plodiny max 220 m je přerušena ochranným pásem</w:t>
            </w:r>
            <w:r w:rsidR="00EE67EA">
              <w:t xml:space="preserve"> min šíře 22 m</w:t>
            </w:r>
            <w:r w:rsidR="00197A34">
              <w:t>. Musí být přerušeno min 60 % odtokových linií.</w:t>
            </w:r>
          </w:p>
        </w:tc>
        <w:tc>
          <w:tcPr>
            <w:tcW w:w="5140" w:type="dxa"/>
          </w:tcPr>
          <w:p w14:paraId="2208C3BD" w14:textId="77777777" w:rsidR="00EE67EA" w:rsidRDefault="00EE67EA" w:rsidP="00EE67EA">
            <w:pPr>
              <w:pStyle w:val="Odstavecseseznamem"/>
              <w:numPr>
                <w:ilvl w:val="0"/>
                <w:numId w:val="30"/>
              </w:numPr>
            </w:pPr>
            <w:r>
              <w:t>m</w:t>
            </w:r>
            <w:r w:rsidRPr="008C4D35">
              <w:t>ax délka odtokové linie</w:t>
            </w:r>
          </w:p>
          <w:p w14:paraId="4549F5B6" w14:textId="77777777" w:rsidR="00EE67EA" w:rsidRDefault="00EE67EA" w:rsidP="00EE67EA">
            <w:pPr>
              <w:pStyle w:val="Odstavecseseznamem"/>
              <w:numPr>
                <w:ilvl w:val="0"/>
                <w:numId w:val="30"/>
              </w:numPr>
            </w:pPr>
            <w:r>
              <w:t xml:space="preserve">min </w:t>
            </w:r>
            <w:r w:rsidRPr="008C4D35">
              <w:t>šířka pásu</w:t>
            </w:r>
          </w:p>
          <w:p w14:paraId="41642EF8" w14:textId="77777777" w:rsidR="00EE67EA" w:rsidRDefault="00EE67EA" w:rsidP="00EE67EA">
            <w:pPr>
              <w:pStyle w:val="Odstavecseseznamem"/>
              <w:numPr>
                <w:ilvl w:val="0"/>
                <w:numId w:val="30"/>
              </w:numPr>
            </w:pPr>
            <w:r>
              <w:t>plodina na pásu</w:t>
            </w:r>
          </w:p>
          <w:p w14:paraId="7BE0113A" w14:textId="3B6AB07E" w:rsidR="000674C7" w:rsidRDefault="00EE67EA" w:rsidP="00EE67EA">
            <w:pPr>
              <w:pStyle w:val="Odstavecseseznamem"/>
              <w:numPr>
                <w:ilvl w:val="0"/>
                <w:numId w:val="30"/>
              </w:numPr>
            </w:pPr>
            <w:r>
              <w:t>% nepřerušených linií</w:t>
            </w:r>
          </w:p>
        </w:tc>
      </w:tr>
      <w:tr w:rsidR="000674C7" w14:paraId="56B39838" w14:textId="77777777" w:rsidTr="008F4EEA">
        <w:tc>
          <w:tcPr>
            <w:tcW w:w="654" w:type="dxa"/>
            <w:vMerge/>
            <w:shd w:val="clear" w:color="auto" w:fill="FFFF00"/>
          </w:tcPr>
          <w:p w14:paraId="42F8DE9A" w14:textId="77777777" w:rsidR="000674C7" w:rsidRDefault="000674C7" w:rsidP="000674C7"/>
        </w:tc>
        <w:tc>
          <w:tcPr>
            <w:tcW w:w="901" w:type="dxa"/>
            <w:shd w:val="clear" w:color="auto" w:fill="FFF2CC" w:themeFill="accent4" w:themeFillTint="33"/>
          </w:tcPr>
          <w:p w14:paraId="7C68649F" w14:textId="77777777" w:rsidR="000674C7" w:rsidRPr="00112599" w:rsidRDefault="000674C7" w:rsidP="000674C7"/>
        </w:tc>
        <w:tc>
          <w:tcPr>
            <w:tcW w:w="2268" w:type="dxa"/>
          </w:tcPr>
          <w:p w14:paraId="60809AFA" w14:textId="6B281988" w:rsidR="000674C7" w:rsidRPr="00112599" w:rsidRDefault="000674C7" w:rsidP="000674C7">
            <w:r w:rsidRPr="00112599">
              <w:t>OBSETÍ (OCHRANNÝMI PÁSY)</w:t>
            </w:r>
          </w:p>
        </w:tc>
        <w:tc>
          <w:tcPr>
            <w:tcW w:w="5670" w:type="dxa"/>
          </w:tcPr>
          <w:p w14:paraId="40C64B47" w14:textId="64138D2E" w:rsidR="000674C7" w:rsidRDefault="000674C7" w:rsidP="000674C7">
            <w:r w:rsidRPr="006C446B">
              <w:t>Maximálně 4 ha souvislá plocha plodin s nízkou ochrannou funkcí je po celém svém obvodu obseta plodinami podle přílohy nařízení vlády (jednoletými a/nebo víceletými) a/nebo travním porostem a/nebo obilninami jiných než kukuřice a čirok a/nebo řepky</w:t>
            </w:r>
            <w:r w:rsidR="00EE67EA">
              <w:t xml:space="preserve"> min šíře 22 m</w:t>
            </w:r>
          </w:p>
        </w:tc>
        <w:tc>
          <w:tcPr>
            <w:tcW w:w="5140" w:type="dxa"/>
          </w:tcPr>
          <w:p w14:paraId="1242B032" w14:textId="77777777" w:rsidR="000674C7" w:rsidRDefault="000674C7" w:rsidP="00EE67EA">
            <w:pPr>
              <w:pStyle w:val="Odstavecseseznamem"/>
              <w:numPr>
                <w:ilvl w:val="0"/>
                <w:numId w:val="31"/>
              </w:numPr>
            </w:pPr>
            <w:r w:rsidRPr="006C446B">
              <w:t>Max souvislá plocha plodiny</w:t>
            </w:r>
          </w:p>
          <w:p w14:paraId="1CBB47D6" w14:textId="741E99BC" w:rsidR="00EE67EA" w:rsidRDefault="00EE67EA" w:rsidP="00EE67EA">
            <w:pPr>
              <w:pStyle w:val="Odstavecseseznamem"/>
              <w:numPr>
                <w:ilvl w:val="0"/>
                <w:numId w:val="31"/>
              </w:numPr>
            </w:pPr>
            <w:r>
              <w:t>Plodina obsetí</w:t>
            </w:r>
          </w:p>
          <w:p w14:paraId="29FAE648" w14:textId="412D378E" w:rsidR="00EE67EA" w:rsidRDefault="00EE67EA" w:rsidP="00EE67EA">
            <w:pPr>
              <w:pStyle w:val="Odstavecseseznamem"/>
              <w:numPr>
                <w:ilvl w:val="0"/>
                <w:numId w:val="31"/>
              </w:numPr>
            </w:pPr>
            <w:r>
              <w:t>Min šíře obsetí</w:t>
            </w:r>
          </w:p>
          <w:p w14:paraId="236E39FE" w14:textId="77777777" w:rsidR="000674C7" w:rsidRDefault="000674C7" w:rsidP="000674C7"/>
        </w:tc>
      </w:tr>
      <w:tr w:rsidR="000674C7" w14:paraId="72818C0A" w14:textId="77777777" w:rsidTr="008F4EEA">
        <w:tc>
          <w:tcPr>
            <w:tcW w:w="654" w:type="dxa"/>
            <w:vMerge/>
            <w:shd w:val="clear" w:color="auto" w:fill="FFFF00"/>
          </w:tcPr>
          <w:p w14:paraId="2BA9D5B4" w14:textId="77777777" w:rsidR="000674C7" w:rsidRDefault="000674C7" w:rsidP="000674C7"/>
        </w:tc>
        <w:tc>
          <w:tcPr>
            <w:tcW w:w="901" w:type="dxa"/>
            <w:shd w:val="clear" w:color="auto" w:fill="FFF2CC" w:themeFill="accent4" w:themeFillTint="33"/>
          </w:tcPr>
          <w:p w14:paraId="4BCE738B" w14:textId="77777777" w:rsidR="000674C7" w:rsidRPr="00112599" w:rsidRDefault="000674C7" w:rsidP="000674C7"/>
        </w:tc>
        <w:tc>
          <w:tcPr>
            <w:tcW w:w="2268" w:type="dxa"/>
          </w:tcPr>
          <w:p w14:paraId="2D782C83" w14:textId="4BE92F75" w:rsidR="000674C7" w:rsidRPr="00112599" w:rsidRDefault="000674C7" w:rsidP="000674C7">
            <w:r w:rsidRPr="00112599">
              <w:t>OZELENĚNÍ KOLEJOVÝCH ŘÁDKŮ</w:t>
            </w:r>
          </w:p>
        </w:tc>
        <w:tc>
          <w:tcPr>
            <w:tcW w:w="5670" w:type="dxa"/>
          </w:tcPr>
          <w:p w14:paraId="76507A6C" w14:textId="77777777" w:rsidR="000674C7" w:rsidRDefault="000674C7" w:rsidP="000674C7">
            <w:r>
              <w:t>Kolejové řádky osety nejdéle při založení hlavní plodiny směsí pro ochranné a dělící pásy.</w:t>
            </w:r>
          </w:p>
          <w:p w14:paraId="3006755F" w14:textId="77777777" w:rsidR="00197A34" w:rsidRDefault="00197A34" w:rsidP="000674C7">
            <w:r>
              <w:t>Musí být přerušeno min 60 % odtokových linií,</w:t>
            </w:r>
          </w:p>
          <w:p w14:paraId="08758377" w14:textId="3C4F38E3" w:rsidR="00D40F39" w:rsidRDefault="000674C7" w:rsidP="000674C7">
            <w:r>
              <w:t>min šířka ozeleněného řádku je 4 m, maximální rozteč mezi řádky je 36 m.</w:t>
            </w:r>
          </w:p>
        </w:tc>
        <w:tc>
          <w:tcPr>
            <w:tcW w:w="5140" w:type="dxa"/>
          </w:tcPr>
          <w:p w14:paraId="285687A7" w14:textId="77777777" w:rsidR="00EE67EA" w:rsidRDefault="000674C7" w:rsidP="00EE67EA">
            <w:pPr>
              <w:pStyle w:val="Odstavecseseznamem"/>
              <w:numPr>
                <w:ilvl w:val="0"/>
                <w:numId w:val="33"/>
              </w:numPr>
            </w:pPr>
            <w:r w:rsidRPr="006749AC">
              <w:t>Přítomnost ozeleněného kolejového řádku,</w:t>
            </w:r>
          </w:p>
          <w:p w14:paraId="5EE0B25A" w14:textId="77777777" w:rsidR="00EE67EA" w:rsidRDefault="000674C7" w:rsidP="00EE67EA">
            <w:pPr>
              <w:pStyle w:val="Odstavecseseznamem"/>
              <w:numPr>
                <w:ilvl w:val="0"/>
                <w:numId w:val="33"/>
              </w:numPr>
            </w:pPr>
            <w:r w:rsidRPr="006749AC">
              <w:t>vybran</w:t>
            </w:r>
            <w:r>
              <w:t>á</w:t>
            </w:r>
            <w:r w:rsidRPr="006749AC">
              <w:t xml:space="preserve"> plodin</w:t>
            </w:r>
            <w:r>
              <w:t>a</w:t>
            </w:r>
          </w:p>
          <w:p w14:paraId="1EC66CAA" w14:textId="77777777" w:rsidR="00EE67EA" w:rsidRDefault="000674C7" w:rsidP="00EE67EA">
            <w:pPr>
              <w:pStyle w:val="Odstavecseseznamem"/>
              <w:numPr>
                <w:ilvl w:val="0"/>
                <w:numId w:val="33"/>
              </w:numPr>
            </w:pPr>
            <w:r>
              <w:t>max rozteč kolejových řádků</w:t>
            </w:r>
          </w:p>
          <w:p w14:paraId="1F411405" w14:textId="6636C2EC" w:rsidR="000674C7" w:rsidRDefault="000674C7" w:rsidP="00EE67EA">
            <w:pPr>
              <w:pStyle w:val="Odstavecseseznamem"/>
              <w:numPr>
                <w:ilvl w:val="0"/>
                <w:numId w:val="33"/>
              </w:numPr>
            </w:pPr>
            <w:r>
              <w:t xml:space="preserve">% </w:t>
            </w:r>
            <w:r w:rsidR="00EE67EA">
              <w:t xml:space="preserve">protnutí </w:t>
            </w:r>
            <w:r>
              <w:t>odtokových linií</w:t>
            </w:r>
          </w:p>
          <w:p w14:paraId="1EA9C89A" w14:textId="77777777" w:rsidR="000674C7" w:rsidRDefault="000674C7" w:rsidP="000674C7"/>
        </w:tc>
      </w:tr>
      <w:tr w:rsidR="000674C7" w14:paraId="1B062107" w14:textId="77777777" w:rsidTr="008F4EEA">
        <w:tc>
          <w:tcPr>
            <w:tcW w:w="654" w:type="dxa"/>
            <w:vMerge/>
            <w:shd w:val="clear" w:color="auto" w:fill="FFFF00"/>
          </w:tcPr>
          <w:p w14:paraId="175DC6E8" w14:textId="77777777" w:rsidR="000674C7" w:rsidRDefault="000674C7" w:rsidP="000674C7"/>
        </w:tc>
        <w:tc>
          <w:tcPr>
            <w:tcW w:w="901" w:type="dxa"/>
            <w:shd w:val="clear" w:color="auto" w:fill="FFF2CC" w:themeFill="accent4" w:themeFillTint="33"/>
          </w:tcPr>
          <w:p w14:paraId="359EB998" w14:textId="77777777" w:rsidR="000674C7" w:rsidRPr="00112599" w:rsidRDefault="000674C7" w:rsidP="000674C7"/>
        </w:tc>
        <w:tc>
          <w:tcPr>
            <w:tcW w:w="2268" w:type="dxa"/>
          </w:tcPr>
          <w:p w14:paraId="03A4763F" w14:textId="4A3385BE" w:rsidR="000674C7" w:rsidRPr="00112599" w:rsidRDefault="000674C7" w:rsidP="000674C7">
            <w:r w:rsidRPr="00112599">
              <w:t>MAXIMÁLNÍ VÝMĚRA PLODINY 10 HA</w:t>
            </w:r>
          </w:p>
        </w:tc>
        <w:tc>
          <w:tcPr>
            <w:tcW w:w="5670" w:type="dxa"/>
          </w:tcPr>
          <w:p w14:paraId="5758F8B2" w14:textId="77777777" w:rsidR="000674C7" w:rsidRDefault="000674C7" w:rsidP="000674C7">
            <w:r>
              <w:t>Maximálně 10 ha souvislá plocha jedné plodiny s nízkou ochrannou funkcí. Minimální šíře pásu 22 m, nebo 110 m jiné plodiny.</w:t>
            </w:r>
          </w:p>
          <w:p w14:paraId="30EFD6E2" w14:textId="77777777" w:rsidR="000674C7" w:rsidRDefault="00DF5AB0" w:rsidP="000674C7">
            <w:r>
              <w:t>Doporučení:</w:t>
            </w:r>
          </w:p>
          <w:p w14:paraId="4B002208" w14:textId="77777777" w:rsidR="00DF5AB0" w:rsidRDefault="00DF5AB0" w:rsidP="00DF5AB0">
            <w:pPr>
              <w:pStyle w:val="Odstavecseseznamem"/>
              <w:numPr>
                <w:ilvl w:val="0"/>
                <w:numId w:val="40"/>
              </w:numPr>
            </w:pPr>
            <w:r w:rsidRPr="006749AC">
              <w:t>max. nepřerušená délka odtokové linie porostu 220 m</w:t>
            </w:r>
          </w:p>
          <w:p w14:paraId="108632E1" w14:textId="77777777" w:rsidR="00DF5AB0" w:rsidRDefault="00DF5AB0" w:rsidP="00DF5AB0">
            <w:pPr>
              <w:pStyle w:val="Odstavecseseznamem"/>
              <w:numPr>
                <w:ilvl w:val="0"/>
                <w:numId w:val="40"/>
              </w:numPr>
            </w:pPr>
            <w:r>
              <w:t>vrstevnicové obdělávání</w:t>
            </w:r>
          </w:p>
          <w:p w14:paraId="0B49AC25" w14:textId="0354E226" w:rsidR="00DF5AB0" w:rsidRDefault="00DF5AB0" w:rsidP="00DF5AB0">
            <w:pPr>
              <w:pStyle w:val="Odstavecseseznamem"/>
              <w:numPr>
                <w:ilvl w:val="0"/>
                <w:numId w:val="40"/>
              </w:numPr>
            </w:pPr>
          </w:p>
        </w:tc>
        <w:tc>
          <w:tcPr>
            <w:tcW w:w="5140" w:type="dxa"/>
          </w:tcPr>
          <w:p w14:paraId="4B28CE94" w14:textId="77777777" w:rsidR="00EE67EA" w:rsidRDefault="000674C7" w:rsidP="00EE67EA">
            <w:pPr>
              <w:pStyle w:val="Odstavecseseznamem"/>
              <w:numPr>
                <w:ilvl w:val="0"/>
                <w:numId w:val="32"/>
              </w:numPr>
            </w:pPr>
            <w:r w:rsidRPr="006749AC">
              <w:t xml:space="preserve">Max souvislá plocha plodiny, </w:t>
            </w:r>
          </w:p>
          <w:p w14:paraId="245DB500" w14:textId="7789E0E6" w:rsidR="000674C7" w:rsidRDefault="000674C7" w:rsidP="00EE67EA">
            <w:pPr>
              <w:pStyle w:val="Odstavecseseznamem"/>
              <w:numPr>
                <w:ilvl w:val="0"/>
                <w:numId w:val="32"/>
              </w:numPr>
            </w:pPr>
            <w:r w:rsidRPr="006749AC">
              <w:t>minimální šíře pásu/jiné plodiny</w:t>
            </w:r>
          </w:p>
          <w:p w14:paraId="39F58543" w14:textId="77777777" w:rsidR="000674C7" w:rsidRDefault="000674C7" w:rsidP="000674C7"/>
        </w:tc>
      </w:tr>
      <w:tr w:rsidR="000674C7" w14:paraId="4EBBB030" w14:textId="77777777" w:rsidTr="008F4EEA">
        <w:tc>
          <w:tcPr>
            <w:tcW w:w="654" w:type="dxa"/>
            <w:vMerge/>
            <w:shd w:val="clear" w:color="auto" w:fill="FFFF00"/>
          </w:tcPr>
          <w:p w14:paraId="564BFF67" w14:textId="77777777" w:rsidR="000674C7" w:rsidRDefault="000674C7" w:rsidP="000674C7"/>
        </w:tc>
        <w:tc>
          <w:tcPr>
            <w:tcW w:w="901" w:type="dxa"/>
            <w:shd w:val="clear" w:color="auto" w:fill="FFF2CC" w:themeFill="accent4" w:themeFillTint="33"/>
          </w:tcPr>
          <w:p w14:paraId="0D0452B0" w14:textId="77777777" w:rsidR="000674C7" w:rsidRPr="00112599" w:rsidRDefault="000674C7" w:rsidP="000674C7"/>
        </w:tc>
        <w:tc>
          <w:tcPr>
            <w:tcW w:w="2268" w:type="dxa"/>
          </w:tcPr>
          <w:p w14:paraId="3C91EEF4" w14:textId="2542C174" w:rsidR="000674C7" w:rsidRPr="00112599" w:rsidRDefault="000674C7" w:rsidP="000674C7">
            <w:r w:rsidRPr="00112599">
              <w:t>MAXIMÁLNÍ VÝMĚRA PLODINY 10 HA + NEJDELŠÍ ODTOKOVÁ LINIE 220 M</w:t>
            </w:r>
          </w:p>
        </w:tc>
        <w:tc>
          <w:tcPr>
            <w:tcW w:w="5670" w:type="dxa"/>
          </w:tcPr>
          <w:p w14:paraId="0A1E4832" w14:textId="77777777" w:rsidR="000674C7" w:rsidRDefault="000674C7" w:rsidP="000674C7">
            <w:r w:rsidRPr="006749AC">
              <w:t>Maximálně 10 ha souvislá plocha jedné plodiny s nízkou ochrannou funkcí a max. nepřerušená délka odtokové linie porostu 220 m.</w:t>
            </w:r>
          </w:p>
          <w:p w14:paraId="43232027" w14:textId="77777777" w:rsidR="00DF5AB0" w:rsidRDefault="00DF5AB0" w:rsidP="000674C7"/>
          <w:p w14:paraId="541CBA18" w14:textId="37F167AD" w:rsidR="00EE67EA" w:rsidRDefault="00D40F39" w:rsidP="000674C7">
            <w:r>
              <w:t>Poz</w:t>
            </w:r>
            <w:r w:rsidR="00DF5AB0">
              <w:t>n</w:t>
            </w:r>
            <w:r>
              <w:t>.</w:t>
            </w:r>
          </w:p>
          <w:p w14:paraId="4588ECFE" w14:textId="040215ED" w:rsidR="00D40F39" w:rsidRDefault="00DF5AB0" w:rsidP="000674C7">
            <w:r>
              <w:lastRenderedPageBreak/>
              <w:t>PR pouze jako doporučení k PT max 10 ha</w:t>
            </w:r>
          </w:p>
        </w:tc>
        <w:tc>
          <w:tcPr>
            <w:tcW w:w="5140" w:type="dxa"/>
          </w:tcPr>
          <w:p w14:paraId="58237798" w14:textId="77777777" w:rsidR="00EE67EA" w:rsidRDefault="00EE67EA" w:rsidP="00EE67EA">
            <w:pPr>
              <w:pStyle w:val="Odstavecseseznamem"/>
              <w:numPr>
                <w:ilvl w:val="0"/>
                <w:numId w:val="20"/>
              </w:numPr>
            </w:pPr>
            <w:r>
              <w:lastRenderedPageBreak/>
              <w:t>m</w:t>
            </w:r>
            <w:r w:rsidRPr="00D01F8B">
              <w:t>ax souvislá plocha plodiny</w:t>
            </w:r>
          </w:p>
          <w:p w14:paraId="30F8AAC2" w14:textId="189FA9F3" w:rsidR="000674C7" w:rsidRDefault="00EE67EA" w:rsidP="00856E23">
            <w:pPr>
              <w:pStyle w:val="Odstavecseseznamem"/>
              <w:numPr>
                <w:ilvl w:val="0"/>
                <w:numId w:val="20"/>
              </w:numPr>
            </w:pPr>
            <w:r w:rsidRPr="00D01F8B">
              <w:t>max délka odtokové linie</w:t>
            </w:r>
          </w:p>
        </w:tc>
      </w:tr>
      <w:tr w:rsidR="000674C7" w14:paraId="7AE4A204" w14:textId="77777777" w:rsidTr="008F4EEA">
        <w:tc>
          <w:tcPr>
            <w:tcW w:w="654" w:type="dxa"/>
            <w:vMerge/>
            <w:shd w:val="clear" w:color="auto" w:fill="FFFF00"/>
          </w:tcPr>
          <w:p w14:paraId="1F318EBE" w14:textId="77777777" w:rsidR="000674C7" w:rsidRDefault="000674C7" w:rsidP="000674C7"/>
        </w:tc>
        <w:tc>
          <w:tcPr>
            <w:tcW w:w="901" w:type="dxa"/>
            <w:shd w:val="clear" w:color="auto" w:fill="FFF2CC" w:themeFill="accent4" w:themeFillTint="33"/>
          </w:tcPr>
          <w:p w14:paraId="5F19FA21" w14:textId="77777777" w:rsidR="000674C7" w:rsidRPr="00112599" w:rsidRDefault="000674C7" w:rsidP="000674C7"/>
        </w:tc>
        <w:tc>
          <w:tcPr>
            <w:tcW w:w="2268" w:type="dxa"/>
          </w:tcPr>
          <w:p w14:paraId="4B3DC040" w14:textId="79E4F1B7" w:rsidR="000674C7" w:rsidRPr="00112599" w:rsidRDefault="000674C7" w:rsidP="000674C7">
            <w:r w:rsidRPr="00112599">
              <w:t>MAXIMÁLNÍ VÝMĚRA PLODINY 10 HA + VRSTEVNICOVÉ OBDĚLÁVÁNÍ</w:t>
            </w:r>
          </w:p>
        </w:tc>
        <w:tc>
          <w:tcPr>
            <w:tcW w:w="5670" w:type="dxa"/>
          </w:tcPr>
          <w:p w14:paraId="4D12BB75" w14:textId="77777777" w:rsidR="000674C7" w:rsidRDefault="000674C7" w:rsidP="000674C7">
            <w:r w:rsidRPr="00856E23">
              <w:t>Maximálně 10 ha souvislá plocha jedné plodiny s nízkou ochrannou funkcí. Při realizaci půdoochranné technologie zakládání porostu po vrstevnici budou řádky porostu vedeny ve směru vrstevnic, přičemž tolerována bude odchylka od vrstevnice do 30°. Tato max. tolerovaná odchylka nemusí být dodržena na souvratích, a to maximálně v šířce 20 m od okraje souvislé plochy plodiny NOF.</w:t>
            </w:r>
          </w:p>
          <w:p w14:paraId="54C8D71D" w14:textId="77777777" w:rsidR="00DF5AB0" w:rsidRDefault="00DF5AB0" w:rsidP="00DF5AB0"/>
          <w:p w14:paraId="3A4E1095" w14:textId="0671BF69" w:rsidR="00DF5AB0" w:rsidRDefault="00DF5AB0" w:rsidP="00DF5AB0">
            <w:r>
              <w:t>Pozn.</w:t>
            </w:r>
          </w:p>
          <w:p w14:paraId="1B053E0E" w14:textId="5FDEEE88" w:rsidR="00D40F39" w:rsidRPr="00856E23" w:rsidRDefault="00DF5AB0" w:rsidP="00DF5AB0">
            <w:r>
              <w:t>PR pouze jako doporučení k PT max 10 ha</w:t>
            </w:r>
          </w:p>
        </w:tc>
        <w:tc>
          <w:tcPr>
            <w:tcW w:w="5140" w:type="dxa"/>
          </w:tcPr>
          <w:p w14:paraId="4729C783" w14:textId="77777777" w:rsidR="000674C7" w:rsidRDefault="00EE67EA" w:rsidP="00EE67EA">
            <w:pPr>
              <w:pStyle w:val="Odstavecseseznamem"/>
              <w:numPr>
                <w:ilvl w:val="0"/>
                <w:numId w:val="34"/>
              </w:numPr>
            </w:pPr>
            <w:r w:rsidRPr="006749AC">
              <w:t>Max souvislá plocha plodiny</w:t>
            </w:r>
          </w:p>
          <w:p w14:paraId="332A5AA8" w14:textId="3386D91B" w:rsidR="00EE67EA" w:rsidRDefault="00EE67EA" w:rsidP="00EE67EA">
            <w:pPr>
              <w:pStyle w:val="Odstavecseseznamem"/>
              <w:numPr>
                <w:ilvl w:val="0"/>
                <w:numId w:val="34"/>
              </w:numPr>
            </w:pPr>
            <w:r w:rsidRPr="00856E23">
              <w:t>Max odchylka od vrstevnice</w:t>
            </w:r>
            <w:r w:rsidR="00531BA2" w:rsidRPr="00856E23">
              <w:t xml:space="preserve"> (%</w:t>
            </w:r>
            <w:r w:rsidR="00531BA2">
              <w:t xml:space="preserve"> plochy dodržení odchylky)</w:t>
            </w:r>
          </w:p>
        </w:tc>
      </w:tr>
      <w:tr w:rsidR="000674C7" w14:paraId="04FF25CE" w14:textId="77777777" w:rsidTr="008F4EEA">
        <w:tc>
          <w:tcPr>
            <w:tcW w:w="654" w:type="dxa"/>
            <w:vMerge/>
            <w:shd w:val="clear" w:color="auto" w:fill="FFFF00"/>
          </w:tcPr>
          <w:p w14:paraId="17632E64" w14:textId="77777777" w:rsidR="000674C7" w:rsidRDefault="000674C7" w:rsidP="000674C7"/>
        </w:tc>
        <w:tc>
          <w:tcPr>
            <w:tcW w:w="901" w:type="dxa"/>
            <w:shd w:val="clear" w:color="auto" w:fill="FFF2CC" w:themeFill="accent4" w:themeFillTint="33"/>
          </w:tcPr>
          <w:p w14:paraId="78CA257D" w14:textId="77777777" w:rsidR="000674C7" w:rsidRPr="00112599" w:rsidRDefault="000674C7" w:rsidP="000674C7"/>
        </w:tc>
        <w:tc>
          <w:tcPr>
            <w:tcW w:w="2268" w:type="dxa"/>
          </w:tcPr>
          <w:p w14:paraId="52F761FB" w14:textId="029DBF8D" w:rsidR="000674C7" w:rsidRPr="00112599" w:rsidRDefault="000674C7" w:rsidP="000674C7">
            <w:r w:rsidRPr="00112599">
              <w:t>OBSETÍ 4 HA</w:t>
            </w:r>
          </w:p>
        </w:tc>
        <w:tc>
          <w:tcPr>
            <w:tcW w:w="5670" w:type="dxa"/>
          </w:tcPr>
          <w:p w14:paraId="7776C81A" w14:textId="4956B74C" w:rsidR="000674C7" w:rsidRDefault="000674C7" w:rsidP="000674C7">
            <w:r w:rsidRPr="00F30708">
              <w:t>Maximálně 4 ha souvislá plocha jedné plodiny s nízkou ochrannou funkcí je obseta pásem jiné plodiny s</w:t>
            </w:r>
            <w:r w:rsidR="00EE67EA">
              <w:t> SOF/</w:t>
            </w:r>
            <w:r w:rsidRPr="00F30708">
              <w:t>VOF o minimální šířce 22 m.</w:t>
            </w:r>
          </w:p>
        </w:tc>
        <w:tc>
          <w:tcPr>
            <w:tcW w:w="5140" w:type="dxa"/>
          </w:tcPr>
          <w:p w14:paraId="31AE17DF" w14:textId="77777777" w:rsidR="00EE67EA" w:rsidRDefault="000674C7" w:rsidP="00EE67EA">
            <w:pPr>
              <w:pStyle w:val="Odstavecseseznamem"/>
              <w:numPr>
                <w:ilvl w:val="0"/>
                <w:numId w:val="35"/>
              </w:numPr>
            </w:pPr>
            <w:r w:rsidRPr="006749AC">
              <w:t xml:space="preserve">Max souvislá plocha plodiny, </w:t>
            </w:r>
          </w:p>
          <w:p w14:paraId="22E77932" w14:textId="7ED68E17" w:rsidR="000674C7" w:rsidRDefault="000674C7" w:rsidP="00EE67EA">
            <w:pPr>
              <w:pStyle w:val="Odstavecseseznamem"/>
              <w:numPr>
                <w:ilvl w:val="0"/>
                <w:numId w:val="35"/>
              </w:numPr>
            </w:pPr>
            <w:r w:rsidRPr="006749AC">
              <w:t>minimální šíře pásu/jiné plodiny</w:t>
            </w:r>
          </w:p>
          <w:p w14:paraId="25212E6F" w14:textId="77777777" w:rsidR="000674C7" w:rsidRDefault="000674C7" w:rsidP="000674C7"/>
        </w:tc>
      </w:tr>
      <w:tr w:rsidR="000674C7" w14:paraId="4DCCA078" w14:textId="77777777" w:rsidTr="008F4EEA">
        <w:tc>
          <w:tcPr>
            <w:tcW w:w="654" w:type="dxa"/>
            <w:vMerge/>
            <w:shd w:val="clear" w:color="auto" w:fill="FFFF00"/>
          </w:tcPr>
          <w:p w14:paraId="562FB1E4" w14:textId="77777777" w:rsidR="000674C7" w:rsidRDefault="000674C7" w:rsidP="000674C7"/>
        </w:tc>
        <w:tc>
          <w:tcPr>
            <w:tcW w:w="901" w:type="dxa"/>
            <w:shd w:val="clear" w:color="auto" w:fill="FFF2CC" w:themeFill="accent4" w:themeFillTint="33"/>
          </w:tcPr>
          <w:p w14:paraId="587002FD" w14:textId="77777777" w:rsidR="000674C7" w:rsidRPr="00112599" w:rsidRDefault="000674C7" w:rsidP="000674C7"/>
        </w:tc>
        <w:tc>
          <w:tcPr>
            <w:tcW w:w="2268" w:type="dxa"/>
          </w:tcPr>
          <w:p w14:paraId="7EC854F6" w14:textId="7E0D1F20" w:rsidR="000674C7" w:rsidRPr="00112599" w:rsidRDefault="000674C7" w:rsidP="000674C7">
            <w:r w:rsidRPr="00112599">
              <w:t>APLIKACE ORGANICKÉ HMOTY</w:t>
            </w:r>
          </w:p>
        </w:tc>
        <w:tc>
          <w:tcPr>
            <w:tcW w:w="5670" w:type="dxa"/>
          </w:tcPr>
          <w:p w14:paraId="6670591A" w14:textId="77777777" w:rsidR="000674C7" w:rsidRDefault="000674C7" w:rsidP="000674C7">
            <w:r w:rsidRPr="00F30708">
              <w:t>Na ploše NOF plodiny je před založením porostu v rámci agrotechnického postupu v příslušném hospodářském roce (tzn. po 1. červenci roku předcházejícího roku podání Jednotné žádosti) provedeno zapravení tuhých organických hnojiv nebo tuhých statkových hnojiv vznikajících jako vedlejší produkt při chovu hospodářských zvířat (s výjimkou tuhých statkových hnojiv z chovu drůbeže) v minimální dávce 25 tun na hektar. Musí jít o hnojivo s obsahem sušiny nad 13 %.</w:t>
            </w:r>
          </w:p>
        </w:tc>
        <w:tc>
          <w:tcPr>
            <w:tcW w:w="5140" w:type="dxa"/>
          </w:tcPr>
          <w:p w14:paraId="7F171E79" w14:textId="77777777" w:rsidR="000674C7" w:rsidRDefault="000674C7" w:rsidP="00EE67EA">
            <w:pPr>
              <w:pStyle w:val="Odstavecseseznamem"/>
              <w:numPr>
                <w:ilvl w:val="0"/>
                <w:numId w:val="36"/>
              </w:numPr>
            </w:pPr>
            <w:r w:rsidRPr="00F30708">
              <w:t>Aplikace OH</w:t>
            </w:r>
          </w:p>
          <w:p w14:paraId="34F8F49B" w14:textId="77777777" w:rsidR="000674C7" w:rsidRDefault="000674C7" w:rsidP="000674C7"/>
        </w:tc>
      </w:tr>
      <w:tr w:rsidR="000674C7" w14:paraId="6A3B4E90" w14:textId="77777777" w:rsidTr="008F4EEA">
        <w:tc>
          <w:tcPr>
            <w:tcW w:w="654" w:type="dxa"/>
            <w:vMerge/>
            <w:shd w:val="clear" w:color="auto" w:fill="FFFF00"/>
          </w:tcPr>
          <w:p w14:paraId="12F47B43" w14:textId="77777777" w:rsidR="000674C7" w:rsidRDefault="000674C7" w:rsidP="000674C7"/>
        </w:tc>
        <w:tc>
          <w:tcPr>
            <w:tcW w:w="901" w:type="dxa"/>
            <w:shd w:val="clear" w:color="auto" w:fill="FFF2CC" w:themeFill="accent4" w:themeFillTint="33"/>
          </w:tcPr>
          <w:p w14:paraId="257C3A7A" w14:textId="77777777" w:rsidR="000674C7" w:rsidRPr="00112599" w:rsidRDefault="000674C7" w:rsidP="000674C7"/>
        </w:tc>
        <w:tc>
          <w:tcPr>
            <w:tcW w:w="2268" w:type="dxa"/>
          </w:tcPr>
          <w:p w14:paraId="48298445" w14:textId="5C2F8132" w:rsidR="000674C7" w:rsidRPr="00112599" w:rsidRDefault="000674C7" w:rsidP="000674C7">
            <w:r w:rsidRPr="00112599">
              <w:t>OCHRANNÉ PÁSY PRO PLODINY</w:t>
            </w:r>
          </w:p>
        </w:tc>
        <w:tc>
          <w:tcPr>
            <w:tcW w:w="5670" w:type="dxa"/>
          </w:tcPr>
          <w:p w14:paraId="7BC4171E" w14:textId="77777777" w:rsidR="000674C7" w:rsidRDefault="000674C7" w:rsidP="000674C7">
            <w:r w:rsidRPr="00F30708">
              <w:t>Souvislá plocha plodiny se nízkou ochrannou funkcí, která má maximální šířku 220 m je přerušená ochranným pásem</w:t>
            </w:r>
            <w:r>
              <w:t xml:space="preserve"> min šíře 22 m</w:t>
            </w:r>
            <w:r w:rsidRPr="00F30708">
              <w:t>.</w:t>
            </w:r>
          </w:p>
        </w:tc>
        <w:tc>
          <w:tcPr>
            <w:tcW w:w="5140" w:type="dxa"/>
          </w:tcPr>
          <w:p w14:paraId="2CB7C1C0" w14:textId="77777777" w:rsidR="000674C7" w:rsidRDefault="000674C7" w:rsidP="00EE67EA">
            <w:pPr>
              <w:pStyle w:val="Odstavecseseznamem"/>
              <w:numPr>
                <w:ilvl w:val="0"/>
                <w:numId w:val="36"/>
              </w:numPr>
            </w:pPr>
            <w:r>
              <w:t>Šířka pásu hlavní plodiny</w:t>
            </w:r>
          </w:p>
          <w:p w14:paraId="696DC6D8" w14:textId="545C74B2" w:rsidR="00EE67EA" w:rsidRDefault="00EE67EA" w:rsidP="00EE67EA">
            <w:pPr>
              <w:pStyle w:val="Odstavecseseznamem"/>
              <w:numPr>
                <w:ilvl w:val="0"/>
                <w:numId w:val="36"/>
              </w:numPr>
            </w:pPr>
            <w:r>
              <w:t>Plodina ochranného pásu</w:t>
            </w:r>
          </w:p>
          <w:p w14:paraId="2090B34D" w14:textId="2A1A35DA" w:rsidR="000674C7" w:rsidRDefault="000674C7" w:rsidP="00EE67EA">
            <w:pPr>
              <w:pStyle w:val="Odstavecseseznamem"/>
              <w:numPr>
                <w:ilvl w:val="0"/>
                <w:numId w:val="36"/>
              </w:numPr>
            </w:pPr>
            <w:r>
              <w:t xml:space="preserve">Šířka </w:t>
            </w:r>
            <w:r w:rsidR="00BE7A0B">
              <w:t xml:space="preserve">ochranného </w:t>
            </w:r>
            <w:r>
              <w:t>pásu</w:t>
            </w:r>
          </w:p>
        </w:tc>
      </w:tr>
    </w:tbl>
    <w:p w14:paraId="21BD2799" w14:textId="77777777" w:rsidR="00DD5405" w:rsidRDefault="00DD5405"/>
    <w:sectPr w:rsidR="00DD5405" w:rsidSect="006D2D04">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EC36" w14:textId="77777777" w:rsidR="00E33433" w:rsidRDefault="00E33433" w:rsidP="003C4B15">
      <w:pPr>
        <w:spacing w:after="0" w:line="240" w:lineRule="auto"/>
      </w:pPr>
      <w:r>
        <w:separator/>
      </w:r>
    </w:p>
  </w:endnote>
  <w:endnote w:type="continuationSeparator" w:id="0">
    <w:p w14:paraId="1BF33665" w14:textId="77777777" w:rsidR="00E33433" w:rsidRDefault="00E33433" w:rsidP="003C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E1A" w14:textId="6ACB6C0A" w:rsidR="003C4B15" w:rsidRDefault="003C4B15" w:rsidP="003C4B15">
    <w:pPr>
      <w:pStyle w:val="Zpat"/>
      <w:jc w:val="center"/>
    </w:pPr>
    <w:r>
      <w:fldChar w:fldCharType="begin"/>
    </w:r>
    <w:r>
      <w:instrText>PAGE   \* MERGEFORMAT</w:instrText>
    </w:r>
    <w:r>
      <w:fldChar w:fldCharType="separate"/>
    </w:r>
    <w:r w:rsidR="007105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5771" w14:textId="77777777" w:rsidR="00E33433" w:rsidRDefault="00E33433" w:rsidP="003C4B15">
      <w:pPr>
        <w:spacing w:after="0" w:line="240" w:lineRule="auto"/>
      </w:pPr>
      <w:r>
        <w:separator/>
      </w:r>
    </w:p>
  </w:footnote>
  <w:footnote w:type="continuationSeparator" w:id="0">
    <w:p w14:paraId="422BB550" w14:textId="77777777" w:rsidR="00E33433" w:rsidRDefault="00E33433" w:rsidP="003C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89"/>
    <w:multiLevelType w:val="hybridMultilevel"/>
    <w:tmpl w:val="E3782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097F09"/>
    <w:multiLevelType w:val="hybridMultilevel"/>
    <w:tmpl w:val="BB6CB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C0470"/>
    <w:multiLevelType w:val="hybridMultilevel"/>
    <w:tmpl w:val="D0A610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2A1668"/>
    <w:multiLevelType w:val="hybridMultilevel"/>
    <w:tmpl w:val="7C40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FA61B7"/>
    <w:multiLevelType w:val="hybridMultilevel"/>
    <w:tmpl w:val="EDB24E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263B1F"/>
    <w:multiLevelType w:val="hybridMultilevel"/>
    <w:tmpl w:val="BACCDA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85ABE"/>
    <w:multiLevelType w:val="hybridMultilevel"/>
    <w:tmpl w:val="11205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2159FC"/>
    <w:multiLevelType w:val="hybridMultilevel"/>
    <w:tmpl w:val="D43230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5D406A"/>
    <w:multiLevelType w:val="hybridMultilevel"/>
    <w:tmpl w:val="DD0E03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1CD725C4"/>
    <w:multiLevelType w:val="hybridMultilevel"/>
    <w:tmpl w:val="CD7CC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2022AF"/>
    <w:multiLevelType w:val="hybridMultilevel"/>
    <w:tmpl w:val="485A17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9114D7"/>
    <w:multiLevelType w:val="hybridMultilevel"/>
    <w:tmpl w:val="60A636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23724B"/>
    <w:multiLevelType w:val="hybridMultilevel"/>
    <w:tmpl w:val="20105632"/>
    <w:lvl w:ilvl="0" w:tplc="336E67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D5C86"/>
    <w:multiLevelType w:val="hybridMultilevel"/>
    <w:tmpl w:val="5B425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1C1304"/>
    <w:multiLevelType w:val="hybridMultilevel"/>
    <w:tmpl w:val="03A2D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B02ADB"/>
    <w:multiLevelType w:val="hybridMultilevel"/>
    <w:tmpl w:val="97F4D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126976"/>
    <w:multiLevelType w:val="hybridMultilevel"/>
    <w:tmpl w:val="BFA6F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183660"/>
    <w:multiLevelType w:val="hybridMultilevel"/>
    <w:tmpl w:val="60A636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313E3B"/>
    <w:multiLevelType w:val="hybridMultilevel"/>
    <w:tmpl w:val="53DEF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B80A18"/>
    <w:multiLevelType w:val="hybridMultilevel"/>
    <w:tmpl w:val="BE02F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8F70ED"/>
    <w:multiLevelType w:val="hybridMultilevel"/>
    <w:tmpl w:val="274E3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021CEF"/>
    <w:multiLevelType w:val="hybridMultilevel"/>
    <w:tmpl w:val="B4F0F1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881868"/>
    <w:multiLevelType w:val="hybridMultilevel"/>
    <w:tmpl w:val="60A636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25391E"/>
    <w:multiLevelType w:val="hybridMultilevel"/>
    <w:tmpl w:val="61FC876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527ED4"/>
    <w:multiLevelType w:val="hybridMultilevel"/>
    <w:tmpl w:val="9EF0FA7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E2B128E"/>
    <w:multiLevelType w:val="hybridMultilevel"/>
    <w:tmpl w:val="1674D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EE6E1C"/>
    <w:multiLevelType w:val="hybridMultilevel"/>
    <w:tmpl w:val="FE1C4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0779C4"/>
    <w:multiLevelType w:val="hybridMultilevel"/>
    <w:tmpl w:val="1BBA3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E526ED"/>
    <w:multiLevelType w:val="hybridMultilevel"/>
    <w:tmpl w:val="C382EB4C"/>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9CA69FB"/>
    <w:multiLevelType w:val="hybridMultilevel"/>
    <w:tmpl w:val="2FB0B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1F02E2"/>
    <w:multiLevelType w:val="hybridMultilevel"/>
    <w:tmpl w:val="A680F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1B4912"/>
    <w:multiLevelType w:val="hybridMultilevel"/>
    <w:tmpl w:val="60A636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060C15"/>
    <w:multiLevelType w:val="hybridMultilevel"/>
    <w:tmpl w:val="4CCA6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DF012B"/>
    <w:multiLevelType w:val="hybridMultilevel"/>
    <w:tmpl w:val="EF705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713781"/>
    <w:multiLevelType w:val="hybridMultilevel"/>
    <w:tmpl w:val="7DEC2C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727566"/>
    <w:multiLevelType w:val="hybridMultilevel"/>
    <w:tmpl w:val="B6D0DF72"/>
    <w:lvl w:ilvl="0" w:tplc="2020C3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146236"/>
    <w:multiLevelType w:val="hybridMultilevel"/>
    <w:tmpl w:val="0D0278FC"/>
    <w:lvl w:ilvl="0" w:tplc="A5BE0E9E">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CF124D"/>
    <w:multiLevelType w:val="hybridMultilevel"/>
    <w:tmpl w:val="121E9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4D62C2"/>
    <w:multiLevelType w:val="hybridMultilevel"/>
    <w:tmpl w:val="E36C4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EE0825"/>
    <w:multiLevelType w:val="hybridMultilevel"/>
    <w:tmpl w:val="616A9D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B9C6F49"/>
    <w:multiLevelType w:val="hybridMultilevel"/>
    <w:tmpl w:val="36C0BC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10468626">
    <w:abstractNumId w:val="11"/>
  </w:num>
  <w:num w:numId="2" w16cid:durableId="1692219044">
    <w:abstractNumId w:val="4"/>
  </w:num>
  <w:num w:numId="3" w16cid:durableId="2059010961">
    <w:abstractNumId w:val="16"/>
  </w:num>
  <w:num w:numId="4" w16cid:durableId="1474446287">
    <w:abstractNumId w:val="5"/>
  </w:num>
  <w:num w:numId="5" w16cid:durableId="670564564">
    <w:abstractNumId w:val="31"/>
  </w:num>
  <w:num w:numId="6" w16cid:durableId="2107996390">
    <w:abstractNumId w:val="7"/>
  </w:num>
  <w:num w:numId="7" w16cid:durableId="1905145741">
    <w:abstractNumId w:val="17"/>
  </w:num>
  <w:num w:numId="8" w16cid:durableId="1245649679">
    <w:abstractNumId w:val="22"/>
  </w:num>
  <w:num w:numId="9" w16cid:durableId="1290015753">
    <w:abstractNumId w:val="34"/>
  </w:num>
  <w:num w:numId="10" w16cid:durableId="672075205">
    <w:abstractNumId w:val="23"/>
  </w:num>
  <w:num w:numId="11" w16cid:durableId="644089325">
    <w:abstractNumId w:val="28"/>
  </w:num>
  <w:num w:numId="12" w16cid:durableId="618954161">
    <w:abstractNumId w:val="39"/>
  </w:num>
  <w:num w:numId="13" w16cid:durableId="635641990">
    <w:abstractNumId w:val="8"/>
  </w:num>
  <w:num w:numId="14" w16cid:durableId="2060204170">
    <w:abstractNumId w:val="20"/>
  </w:num>
  <w:num w:numId="15" w16cid:durableId="1853641527">
    <w:abstractNumId w:val="13"/>
  </w:num>
  <w:num w:numId="16" w16cid:durableId="595211068">
    <w:abstractNumId w:val="14"/>
  </w:num>
  <w:num w:numId="17" w16cid:durableId="296764019">
    <w:abstractNumId w:val="30"/>
  </w:num>
  <w:num w:numId="18" w16cid:durableId="925072841">
    <w:abstractNumId w:val="33"/>
  </w:num>
  <w:num w:numId="19" w16cid:durableId="2024939766">
    <w:abstractNumId w:val="6"/>
  </w:num>
  <w:num w:numId="20" w16cid:durableId="1592398357">
    <w:abstractNumId w:val="32"/>
  </w:num>
  <w:num w:numId="21" w16cid:durableId="844514471">
    <w:abstractNumId w:val="0"/>
  </w:num>
  <w:num w:numId="22" w16cid:durableId="1646661260">
    <w:abstractNumId w:val="29"/>
  </w:num>
  <w:num w:numId="23" w16cid:durableId="1039551349">
    <w:abstractNumId w:val="9"/>
  </w:num>
  <w:num w:numId="24" w16cid:durableId="1995333376">
    <w:abstractNumId w:val="15"/>
  </w:num>
  <w:num w:numId="25" w16cid:durableId="1051461099">
    <w:abstractNumId w:val="21"/>
  </w:num>
  <w:num w:numId="26" w16cid:durableId="417866643">
    <w:abstractNumId w:val="24"/>
  </w:num>
  <w:num w:numId="27" w16cid:durableId="1952469985">
    <w:abstractNumId w:val="40"/>
  </w:num>
  <w:num w:numId="28" w16cid:durableId="542795292">
    <w:abstractNumId w:val="38"/>
  </w:num>
  <w:num w:numId="29" w16cid:durableId="2081706379">
    <w:abstractNumId w:val="37"/>
  </w:num>
  <w:num w:numId="30" w16cid:durableId="486945579">
    <w:abstractNumId w:val="27"/>
  </w:num>
  <w:num w:numId="31" w16cid:durableId="906651131">
    <w:abstractNumId w:val="18"/>
  </w:num>
  <w:num w:numId="32" w16cid:durableId="2105496276">
    <w:abstractNumId w:val="3"/>
  </w:num>
  <w:num w:numId="33" w16cid:durableId="1171487721">
    <w:abstractNumId w:val="25"/>
  </w:num>
  <w:num w:numId="34" w16cid:durableId="1035542998">
    <w:abstractNumId w:val="26"/>
  </w:num>
  <w:num w:numId="35" w16cid:durableId="183138074">
    <w:abstractNumId w:val="1"/>
  </w:num>
  <w:num w:numId="36" w16cid:durableId="145977019">
    <w:abstractNumId w:val="19"/>
  </w:num>
  <w:num w:numId="37" w16cid:durableId="1239360945">
    <w:abstractNumId w:val="10"/>
  </w:num>
  <w:num w:numId="38" w16cid:durableId="689912817">
    <w:abstractNumId w:val="2"/>
  </w:num>
  <w:num w:numId="39" w16cid:durableId="1665082398">
    <w:abstractNumId w:val="12"/>
  </w:num>
  <w:num w:numId="40" w16cid:durableId="1180697994">
    <w:abstractNumId w:val="36"/>
  </w:num>
  <w:num w:numId="41" w16cid:durableId="892769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trA0MTMwsLA0tbBU0lEKTi0uzszPAymwqAUA+93WAywAAAA="/>
  </w:docVars>
  <w:rsids>
    <w:rsidRoot w:val="006D2D04"/>
    <w:rsid w:val="00020EE3"/>
    <w:rsid w:val="000446A8"/>
    <w:rsid w:val="000565F7"/>
    <w:rsid w:val="000674C7"/>
    <w:rsid w:val="000B28F7"/>
    <w:rsid w:val="00197A34"/>
    <w:rsid w:val="001D6569"/>
    <w:rsid w:val="00241D8F"/>
    <w:rsid w:val="003162EF"/>
    <w:rsid w:val="003572BB"/>
    <w:rsid w:val="003A683B"/>
    <w:rsid w:val="003C36DF"/>
    <w:rsid w:val="003C4B15"/>
    <w:rsid w:val="003C4CF4"/>
    <w:rsid w:val="003E4481"/>
    <w:rsid w:val="0048778A"/>
    <w:rsid w:val="004E612B"/>
    <w:rsid w:val="00531BA2"/>
    <w:rsid w:val="005635DA"/>
    <w:rsid w:val="00575808"/>
    <w:rsid w:val="005D67AE"/>
    <w:rsid w:val="00655773"/>
    <w:rsid w:val="00664F3D"/>
    <w:rsid w:val="006D1FAC"/>
    <w:rsid w:val="006D2D04"/>
    <w:rsid w:val="00710521"/>
    <w:rsid w:val="00856E23"/>
    <w:rsid w:val="00870237"/>
    <w:rsid w:val="008F4EEA"/>
    <w:rsid w:val="009123C2"/>
    <w:rsid w:val="0092339C"/>
    <w:rsid w:val="009640CC"/>
    <w:rsid w:val="00966A95"/>
    <w:rsid w:val="009E348A"/>
    <w:rsid w:val="009F76F1"/>
    <w:rsid w:val="00A2028A"/>
    <w:rsid w:val="00A643DE"/>
    <w:rsid w:val="00A91890"/>
    <w:rsid w:val="00B00592"/>
    <w:rsid w:val="00B15284"/>
    <w:rsid w:val="00B76010"/>
    <w:rsid w:val="00BB697D"/>
    <w:rsid w:val="00BD3043"/>
    <w:rsid w:val="00BE0A85"/>
    <w:rsid w:val="00BE7A0B"/>
    <w:rsid w:val="00C50FA2"/>
    <w:rsid w:val="00C637D3"/>
    <w:rsid w:val="00C65BC6"/>
    <w:rsid w:val="00C729B7"/>
    <w:rsid w:val="00CB6407"/>
    <w:rsid w:val="00CC0718"/>
    <w:rsid w:val="00D40F39"/>
    <w:rsid w:val="00D51D1C"/>
    <w:rsid w:val="00DD5405"/>
    <w:rsid w:val="00DF5AB0"/>
    <w:rsid w:val="00E03CCF"/>
    <w:rsid w:val="00E122FE"/>
    <w:rsid w:val="00E33433"/>
    <w:rsid w:val="00E54A80"/>
    <w:rsid w:val="00E83CE0"/>
    <w:rsid w:val="00EE67EA"/>
    <w:rsid w:val="00F150F9"/>
    <w:rsid w:val="00F30DB3"/>
    <w:rsid w:val="00FA6E66"/>
    <w:rsid w:val="00FA7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6B4F"/>
  <w15:chartTrackingRefBased/>
  <w15:docId w15:val="{9F1ABFB6-9A62-45B6-A382-8D88B10C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D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51D1C"/>
    <w:pPr>
      <w:ind w:left="720"/>
      <w:contextualSpacing/>
    </w:pPr>
  </w:style>
  <w:style w:type="character" w:styleId="Odkaznakoment">
    <w:name w:val="annotation reference"/>
    <w:basedOn w:val="Standardnpsmoodstavce"/>
    <w:uiPriority w:val="99"/>
    <w:semiHidden/>
    <w:unhideWhenUsed/>
    <w:rsid w:val="00A643DE"/>
    <w:rPr>
      <w:sz w:val="16"/>
      <w:szCs w:val="16"/>
    </w:rPr>
  </w:style>
  <w:style w:type="paragraph" w:styleId="Textkomente">
    <w:name w:val="annotation text"/>
    <w:basedOn w:val="Normln"/>
    <w:link w:val="TextkomenteChar"/>
    <w:uiPriority w:val="99"/>
    <w:unhideWhenUsed/>
    <w:rsid w:val="00A643DE"/>
    <w:pPr>
      <w:spacing w:line="240" w:lineRule="auto"/>
    </w:pPr>
    <w:rPr>
      <w:sz w:val="20"/>
      <w:szCs w:val="20"/>
    </w:rPr>
  </w:style>
  <w:style w:type="character" w:customStyle="1" w:styleId="TextkomenteChar">
    <w:name w:val="Text komentáře Char"/>
    <w:basedOn w:val="Standardnpsmoodstavce"/>
    <w:link w:val="Textkomente"/>
    <w:uiPriority w:val="99"/>
    <w:rsid w:val="00A643DE"/>
    <w:rPr>
      <w:sz w:val="20"/>
      <w:szCs w:val="20"/>
    </w:rPr>
  </w:style>
  <w:style w:type="paragraph" w:styleId="Pedmtkomente">
    <w:name w:val="annotation subject"/>
    <w:basedOn w:val="Textkomente"/>
    <w:next w:val="Textkomente"/>
    <w:link w:val="PedmtkomenteChar"/>
    <w:uiPriority w:val="99"/>
    <w:semiHidden/>
    <w:unhideWhenUsed/>
    <w:rsid w:val="00A643DE"/>
    <w:rPr>
      <w:b/>
      <w:bCs/>
    </w:rPr>
  </w:style>
  <w:style w:type="character" w:customStyle="1" w:styleId="PedmtkomenteChar">
    <w:name w:val="Předmět komentáře Char"/>
    <w:basedOn w:val="TextkomenteChar"/>
    <w:link w:val="Pedmtkomente"/>
    <w:uiPriority w:val="99"/>
    <w:semiHidden/>
    <w:rsid w:val="00A643DE"/>
    <w:rPr>
      <w:b/>
      <w:bCs/>
      <w:sz w:val="20"/>
      <w:szCs w:val="20"/>
    </w:rPr>
  </w:style>
  <w:style w:type="paragraph" w:styleId="Revize">
    <w:name w:val="Revision"/>
    <w:hidden/>
    <w:uiPriority w:val="99"/>
    <w:semiHidden/>
    <w:rsid w:val="00A643DE"/>
    <w:pPr>
      <w:spacing w:after="0" w:line="240" w:lineRule="auto"/>
    </w:pPr>
  </w:style>
  <w:style w:type="paragraph" w:styleId="Zhlav">
    <w:name w:val="header"/>
    <w:basedOn w:val="Normln"/>
    <w:link w:val="ZhlavChar"/>
    <w:uiPriority w:val="99"/>
    <w:unhideWhenUsed/>
    <w:rsid w:val="003C4B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4B15"/>
  </w:style>
  <w:style w:type="paragraph" w:styleId="Zpat">
    <w:name w:val="footer"/>
    <w:basedOn w:val="Normln"/>
    <w:link w:val="ZpatChar"/>
    <w:uiPriority w:val="99"/>
    <w:unhideWhenUsed/>
    <w:rsid w:val="003C4B15"/>
    <w:pPr>
      <w:tabs>
        <w:tab w:val="center" w:pos="4536"/>
        <w:tab w:val="right" w:pos="9072"/>
      </w:tabs>
      <w:spacing w:after="0" w:line="240" w:lineRule="auto"/>
    </w:pPr>
  </w:style>
  <w:style w:type="character" w:customStyle="1" w:styleId="ZpatChar">
    <w:name w:val="Zápatí Char"/>
    <w:basedOn w:val="Standardnpsmoodstavce"/>
    <w:link w:val="Zpat"/>
    <w:uiPriority w:val="99"/>
    <w:rsid w:val="003C4B15"/>
  </w:style>
  <w:style w:type="paragraph" w:styleId="Textbubliny">
    <w:name w:val="Balloon Text"/>
    <w:basedOn w:val="Normln"/>
    <w:link w:val="TextbublinyChar"/>
    <w:uiPriority w:val="99"/>
    <w:semiHidden/>
    <w:unhideWhenUsed/>
    <w:rsid w:val="000B28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 Martin</dc:creator>
  <cp:keywords/>
  <dc:description/>
  <cp:lastModifiedBy>Kadlec Václav</cp:lastModifiedBy>
  <cp:revision>2</cp:revision>
  <cp:lastPrinted>2023-06-06T11:05:00Z</cp:lastPrinted>
  <dcterms:created xsi:type="dcterms:W3CDTF">2023-06-15T15:18:00Z</dcterms:created>
  <dcterms:modified xsi:type="dcterms:W3CDTF">2023-06-15T15:18:00Z</dcterms:modified>
</cp:coreProperties>
</file>