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F1796" w14:textId="77777777" w:rsidR="00B27E33" w:rsidRDefault="00E37059" w:rsidP="00616E8C">
      <w:pPr>
        <w:pStyle w:val="Nadpis1"/>
        <w:pBdr>
          <w:bottom w:val="single" w:sz="4" w:space="1" w:color="auto"/>
        </w:pBdr>
        <w:jc w:val="center"/>
        <w:rPr>
          <w:rFonts w:ascii="Calibri" w:hAnsi="Calibri"/>
        </w:rPr>
      </w:pPr>
      <w:r w:rsidRPr="00A66F11">
        <w:rPr>
          <w:rFonts w:ascii="Calibri" w:hAnsi="Calibri"/>
        </w:rPr>
        <w:t>Zápis ze 4. jednání</w:t>
      </w:r>
      <w:r w:rsidR="002C0FCB" w:rsidRPr="00A66F11">
        <w:rPr>
          <w:rFonts w:ascii="Calibri" w:hAnsi="Calibri"/>
        </w:rPr>
        <w:t xml:space="preserve"> pracovní skupiny </w:t>
      </w:r>
      <w:r w:rsidR="00774910" w:rsidRPr="00A66F11">
        <w:rPr>
          <w:rFonts w:ascii="Calibri" w:hAnsi="Calibri"/>
        </w:rPr>
        <w:t>pro přípravu opatření</w:t>
      </w:r>
      <w:r w:rsidR="002C0FCB" w:rsidRPr="00A66F11">
        <w:rPr>
          <w:rFonts w:ascii="Calibri" w:hAnsi="Calibri"/>
        </w:rPr>
        <w:t xml:space="preserve"> LFA </w:t>
      </w:r>
      <w:r w:rsidR="00DE5A89" w:rsidRPr="00A66F11">
        <w:rPr>
          <w:rFonts w:ascii="Calibri" w:hAnsi="Calibri"/>
        </w:rPr>
        <w:t>po roce 2018</w:t>
      </w:r>
      <w:r w:rsidR="00616E8C">
        <w:rPr>
          <w:rFonts w:ascii="Calibri" w:hAnsi="Calibri"/>
        </w:rPr>
        <w:t xml:space="preserve"> (PS LFA)</w:t>
      </w:r>
    </w:p>
    <w:p w14:paraId="68F8A6B6" w14:textId="77777777" w:rsidR="00DE5A89" w:rsidRDefault="00DE5A89" w:rsidP="00DE5A89"/>
    <w:p w14:paraId="2620906D" w14:textId="77777777" w:rsidR="00DE5A89" w:rsidRDefault="00DE5A89" w:rsidP="00616E8C">
      <w:pPr>
        <w:rPr>
          <w:rFonts w:ascii="Calibri" w:hAnsi="Calibri"/>
          <w:sz w:val="24"/>
          <w:szCs w:val="24"/>
        </w:rPr>
      </w:pPr>
      <w:r w:rsidRPr="00A66F11">
        <w:rPr>
          <w:rFonts w:ascii="Calibri" w:hAnsi="Calibri"/>
          <w:sz w:val="24"/>
          <w:szCs w:val="24"/>
        </w:rPr>
        <w:t xml:space="preserve">Datum a čas konání: </w:t>
      </w:r>
      <w:r w:rsidR="007B0892">
        <w:rPr>
          <w:rFonts w:ascii="Calibri" w:hAnsi="Calibri"/>
          <w:sz w:val="24"/>
          <w:szCs w:val="24"/>
        </w:rPr>
        <w:t>13</w:t>
      </w:r>
      <w:r w:rsidRPr="00A66F11">
        <w:rPr>
          <w:rFonts w:ascii="Calibri" w:hAnsi="Calibri"/>
          <w:sz w:val="24"/>
          <w:szCs w:val="24"/>
        </w:rPr>
        <w:t xml:space="preserve">. </w:t>
      </w:r>
      <w:r w:rsidR="007B0892">
        <w:rPr>
          <w:rFonts w:ascii="Calibri" w:hAnsi="Calibri"/>
          <w:sz w:val="24"/>
          <w:szCs w:val="24"/>
        </w:rPr>
        <w:t>června</w:t>
      </w:r>
      <w:r w:rsidRPr="00A66F11">
        <w:rPr>
          <w:rFonts w:ascii="Calibri" w:hAnsi="Calibri"/>
          <w:sz w:val="24"/>
          <w:szCs w:val="24"/>
        </w:rPr>
        <w:t xml:space="preserve"> 201</w:t>
      </w:r>
      <w:r w:rsidR="0010366C">
        <w:rPr>
          <w:rFonts w:ascii="Calibri" w:hAnsi="Calibri"/>
          <w:sz w:val="24"/>
          <w:szCs w:val="24"/>
        </w:rPr>
        <w:t>6</w:t>
      </w:r>
      <w:r w:rsidRPr="00A66F11">
        <w:rPr>
          <w:rFonts w:ascii="Calibri" w:hAnsi="Calibri"/>
          <w:sz w:val="24"/>
          <w:szCs w:val="24"/>
        </w:rPr>
        <w:t xml:space="preserve">, od </w:t>
      </w:r>
      <w:r w:rsidR="007B0892">
        <w:rPr>
          <w:rFonts w:ascii="Calibri" w:hAnsi="Calibri"/>
          <w:sz w:val="24"/>
          <w:szCs w:val="24"/>
        </w:rPr>
        <w:t>13</w:t>
      </w:r>
      <w:r w:rsidRPr="00A66F11">
        <w:rPr>
          <w:rFonts w:ascii="Calibri" w:hAnsi="Calibri"/>
          <w:sz w:val="24"/>
          <w:szCs w:val="24"/>
        </w:rPr>
        <w:t>:</w:t>
      </w:r>
      <w:r w:rsidR="007B0892">
        <w:rPr>
          <w:rFonts w:ascii="Calibri" w:hAnsi="Calibri"/>
          <w:sz w:val="24"/>
          <w:szCs w:val="24"/>
        </w:rPr>
        <w:t>0</w:t>
      </w:r>
      <w:r w:rsidRPr="00A66F11">
        <w:rPr>
          <w:rFonts w:ascii="Calibri" w:hAnsi="Calibri"/>
          <w:sz w:val="24"/>
          <w:szCs w:val="24"/>
        </w:rPr>
        <w:t>0 hod.</w:t>
      </w:r>
    </w:p>
    <w:p w14:paraId="4A51662F" w14:textId="77777777" w:rsidR="00616E8C" w:rsidRPr="00A66F11" w:rsidRDefault="00616E8C" w:rsidP="00616E8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Místo: MZe č. 101</w:t>
      </w:r>
    </w:p>
    <w:p w14:paraId="2FCA08F2" w14:textId="77777777" w:rsidR="00616E8C" w:rsidRDefault="00774910" w:rsidP="00616E8C">
      <w:pPr>
        <w:rPr>
          <w:rFonts w:ascii="Calibri" w:hAnsi="Calibri"/>
          <w:sz w:val="24"/>
          <w:szCs w:val="24"/>
        </w:rPr>
      </w:pPr>
      <w:r w:rsidRPr="00A66F11">
        <w:rPr>
          <w:rFonts w:ascii="Calibri" w:hAnsi="Calibri"/>
          <w:sz w:val="24"/>
          <w:szCs w:val="24"/>
        </w:rPr>
        <w:t>Přítomni:</w:t>
      </w:r>
      <w:r w:rsidR="00616E8C">
        <w:rPr>
          <w:rFonts w:ascii="Calibri" w:hAnsi="Calibri"/>
          <w:sz w:val="24"/>
          <w:szCs w:val="24"/>
        </w:rPr>
        <w:t xml:space="preserve"> viz příloha - prezenční listina </w:t>
      </w:r>
    </w:p>
    <w:p w14:paraId="74C5E6A8" w14:textId="77777777" w:rsidR="00616E8C" w:rsidRDefault="00616E8C" w:rsidP="00616E8C">
      <w:pPr>
        <w:rPr>
          <w:rFonts w:ascii="Calibri" w:hAnsi="Calibri"/>
          <w:sz w:val="24"/>
          <w:szCs w:val="24"/>
        </w:rPr>
      </w:pPr>
    </w:p>
    <w:p w14:paraId="672EA474" w14:textId="77777777" w:rsidR="00F26497" w:rsidRDefault="00616E8C" w:rsidP="00F26497">
      <w:pPr>
        <w:pStyle w:val="Odstavecseseznamem"/>
        <w:numPr>
          <w:ilvl w:val="0"/>
          <w:numId w:val="8"/>
        </w:numPr>
        <w:shd w:val="clear" w:color="auto" w:fill="D9D9D9" w:themeFill="background1" w:themeFillShade="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Souhrn</w:t>
      </w:r>
      <w:r w:rsidR="00107F0B">
        <w:rPr>
          <w:b/>
          <w:sz w:val="24"/>
          <w:szCs w:val="24"/>
        </w:rPr>
        <w:t xml:space="preserve"> a závěry z</w:t>
      </w:r>
      <w:r>
        <w:rPr>
          <w:b/>
          <w:sz w:val="24"/>
          <w:szCs w:val="24"/>
        </w:rPr>
        <w:t xml:space="preserve"> </w:t>
      </w:r>
      <w:r w:rsidR="00C11C50">
        <w:rPr>
          <w:b/>
          <w:sz w:val="24"/>
          <w:szCs w:val="24"/>
        </w:rPr>
        <w:t>předchozích jednání</w:t>
      </w:r>
    </w:p>
    <w:p w14:paraId="0367E5DD" w14:textId="77777777" w:rsidR="00F02EDF" w:rsidRDefault="00F02EDF" w:rsidP="00F02EDF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3E9FC18" w14:textId="77777777" w:rsidR="00C07AFD" w:rsidRDefault="00C07AFD" w:rsidP="00F02EDF">
      <w:pPr>
        <w:pStyle w:val="Odstavecseseznamem"/>
        <w:numPr>
          <w:ilvl w:val="1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Identifikace území s přírodním znevýhodněním – 1. krok vymezení</w:t>
      </w:r>
    </w:p>
    <w:p w14:paraId="0278F007" w14:textId="77777777" w:rsidR="00C07AFD" w:rsidRPr="001D4D41" w:rsidRDefault="007A6E0D" w:rsidP="007A6E0D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Ze strany MZe byla PS informována, že oblasti s přírodními znevýhodněními vymezenými na základě biofyzikálních kritérií tvoří celkem 63% zemědělské půdy.</w:t>
      </w:r>
    </w:p>
    <w:p w14:paraId="749CDEB5" w14:textId="253C14C5" w:rsidR="001D4D41" w:rsidRPr="006D7E1F" w:rsidRDefault="00C3188D" w:rsidP="007A6E0D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 se o navýšení znevýhodněného území oproti současnému vymezení, přesto a</w:t>
      </w:r>
      <w:r w:rsidR="001D4D41">
        <w:rPr>
          <w:rFonts w:asciiTheme="minorHAnsi" w:hAnsiTheme="minorHAnsi"/>
          <w:sz w:val="24"/>
          <w:szCs w:val="24"/>
        </w:rPr>
        <w:t>plikací biofyzikálních kritérií dojde k vyřazení 72 tis. ha zemědělské půdy.</w:t>
      </w:r>
    </w:p>
    <w:p w14:paraId="4118BF5D" w14:textId="77777777" w:rsidR="006D7E1F" w:rsidRDefault="006D7E1F" w:rsidP="006D7E1F">
      <w:pPr>
        <w:pStyle w:val="Odstavecseseznamem"/>
        <w:jc w:val="both"/>
        <w:rPr>
          <w:b/>
          <w:sz w:val="24"/>
          <w:szCs w:val="24"/>
        </w:rPr>
      </w:pPr>
    </w:p>
    <w:p w14:paraId="6D723C0F" w14:textId="77777777" w:rsidR="00F02EDF" w:rsidRPr="00F26497" w:rsidRDefault="00F02EDF" w:rsidP="00F02EDF">
      <w:pPr>
        <w:pStyle w:val="Odstavecseseznamem"/>
        <w:numPr>
          <w:ilvl w:val="1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Fine tuning – 2. krok vymezení</w:t>
      </w:r>
    </w:p>
    <w:p w14:paraId="5276ED28" w14:textId="77777777" w:rsidR="00C11C50" w:rsidRDefault="00F26497" w:rsidP="00C11C5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DC410A">
        <w:rPr>
          <w:rFonts w:asciiTheme="minorHAnsi" w:hAnsiTheme="minorHAnsi"/>
          <w:sz w:val="24"/>
          <w:szCs w:val="24"/>
        </w:rPr>
        <w:t xml:space="preserve">PS se dohodla, že jako </w:t>
      </w:r>
      <w:r w:rsidR="00DC410A" w:rsidRPr="00DC410A">
        <w:rPr>
          <w:rFonts w:asciiTheme="minorHAnsi" w:hAnsiTheme="minorHAnsi"/>
          <w:sz w:val="24"/>
          <w:szCs w:val="24"/>
        </w:rPr>
        <w:t>2. krok vymezení bude využit normativní ukazatel hrubý roční rentní efekt (HRRE)</w:t>
      </w:r>
      <w:r w:rsidR="0089475B">
        <w:rPr>
          <w:rFonts w:asciiTheme="minorHAnsi" w:hAnsiTheme="minorHAnsi"/>
          <w:sz w:val="24"/>
          <w:szCs w:val="24"/>
        </w:rPr>
        <w:t>,</w:t>
      </w:r>
      <w:r w:rsidR="00DC410A" w:rsidRPr="00DC410A">
        <w:rPr>
          <w:rFonts w:asciiTheme="minorHAnsi" w:hAnsiTheme="minorHAnsi"/>
          <w:sz w:val="24"/>
          <w:szCs w:val="24"/>
        </w:rPr>
        <w:t xml:space="preserve"> a to s ohledem na výsledný rozsah území vyloučeného z LFA. </w:t>
      </w:r>
    </w:p>
    <w:p w14:paraId="3774EBFA" w14:textId="0CF59E8A" w:rsidR="00F26497" w:rsidRDefault="00841381" w:rsidP="00C11C5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Dále se</w:t>
      </w:r>
      <w:r w:rsidR="00F02EDF">
        <w:rPr>
          <w:rFonts w:asciiTheme="minorHAnsi" w:hAnsiTheme="minorHAnsi"/>
          <w:sz w:val="24"/>
          <w:szCs w:val="24"/>
        </w:rPr>
        <w:t xml:space="preserve"> </w:t>
      </w:r>
      <w:r w:rsidR="00971F5E">
        <w:rPr>
          <w:rFonts w:asciiTheme="minorHAnsi" w:hAnsiTheme="minorHAnsi"/>
          <w:sz w:val="24"/>
          <w:szCs w:val="24"/>
        </w:rPr>
        <w:t>PS dohodla, že budou zpracovány 3 varianty HRRE, které se budou lišit podle zaměření oceňovací typové struktury</w:t>
      </w:r>
      <w:r w:rsidR="00C07AFD">
        <w:rPr>
          <w:rFonts w:asciiTheme="minorHAnsi" w:hAnsiTheme="minorHAnsi"/>
          <w:sz w:val="24"/>
          <w:szCs w:val="24"/>
        </w:rPr>
        <w:t>. Jedná se o zaměření na</w:t>
      </w:r>
      <w:r w:rsidR="00971F5E">
        <w:rPr>
          <w:rFonts w:asciiTheme="minorHAnsi" w:hAnsiTheme="minorHAnsi"/>
          <w:sz w:val="24"/>
          <w:szCs w:val="24"/>
        </w:rPr>
        <w:t xml:space="preserve"> krmné plodiny</w:t>
      </w:r>
      <w:r w:rsidR="00C3188D">
        <w:rPr>
          <w:rFonts w:asciiTheme="minorHAnsi" w:hAnsiTheme="minorHAnsi"/>
          <w:sz w:val="24"/>
          <w:szCs w:val="24"/>
        </w:rPr>
        <w:t xml:space="preserve"> (chov skotu)</w:t>
      </w:r>
      <w:r w:rsidR="00971F5E">
        <w:rPr>
          <w:rFonts w:asciiTheme="minorHAnsi" w:hAnsiTheme="minorHAnsi"/>
          <w:sz w:val="24"/>
          <w:szCs w:val="24"/>
        </w:rPr>
        <w:t xml:space="preserve">, obilniny a </w:t>
      </w:r>
      <w:r w:rsidR="00971F5E" w:rsidRPr="00971F5E">
        <w:rPr>
          <w:rFonts w:asciiTheme="minorHAnsi" w:hAnsiTheme="minorHAnsi"/>
          <w:sz w:val="24"/>
          <w:szCs w:val="24"/>
        </w:rPr>
        <w:t>poměrné zastoupení plodin podle ČSÚ</w:t>
      </w:r>
      <w:r w:rsidR="00971F5E">
        <w:rPr>
          <w:rFonts w:asciiTheme="minorHAnsi" w:hAnsiTheme="minorHAnsi"/>
          <w:sz w:val="24"/>
          <w:szCs w:val="24"/>
        </w:rPr>
        <w:t xml:space="preserve">. </w:t>
      </w:r>
      <w:r w:rsidR="00DC410A" w:rsidRPr="00DC410A">
        <w:rPr>
          <w:rFonts w:asciiTheme="minorHAnsi" w:hAnsiTheme="minorHAnsi"/>
          <w:sz w:val="24"/>
          <w:szCs w:val="24"/>
        </w:rPr>
        <w:t xml:space="preserve"> </w:t>
      </w:r>
      <w:r w:rsidR="00CD28E9" w:rsidRPr="00C11C50">
        <w:rPr>
          <w:rFonts w:asciiTheme="minorHAnsi" w:hAnsiTheme="minorHAnsi"/>
          <w:sz w:val="24"/>
          <w:szCs w:val="24"/>
        </w:rPr>
        <w:t xml:space="preserve"> </w:t>
      </w:r>
    </w:p>
    <w:p w14:paraId="1B8DA47F" w14:textId="45CFC6DC" w:rsidR="007B0892" w:rsidRDefault="007B0892" w:rsidP="00C11C5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PS dne 6. 5.2016 byla vybrána varianta s orientací na chov skotu, která </w:t>
      </w:r>
      <w:r w:rsidRPr="009E0762">
        <w:rPr>
          <w:rFonts w:asciiTheme="minorHAnsi" w:hAnsiTheme="minorHAnsi"/>
          <w:sz w:val="24"/>
          <w:szCs w:val="24"/>
        </w:rPr>
        <w:t>je zaměřena na kombina</w:t>
      </w:r>
      <w:r>
        <w:rPr>
          <w:rFonts w:asciiTheme="minorHAnsi" w:hAnsiTheme="minorHAnsi"/>
          <w:sz w:val="24"/>
          <w:szCs w:val="24"/>
        </w:rPr>
        <w:t>ci rostlinné a živočišné výroby</w:t>
      </w:r>
      <w:r w:rsidRPr="009E0762">
        <w:rPr>
          <w:rFonts w:asciiTheme="minorHAnsi" w:hAnsiTheme="minorHAnsi"/>
          <w:sz w:val="24"/>
          <w:szCs w:val="24"/>
        </w:rPr>
        <w:t xml:space="preserve"> s vyšším zastoupením vlastních krmiv</w:t>
      </w:r>
      <w:r>
        <w:rPr>
          <w:rFonts w:asciiTheme="minorHAnsi" w:hAnsiTheme="minorHAnsi"/>
          <w:sz w:val="24"/>
          <w:szCs w:val="24"/>
        </w:rPr>
        <w:t>, kter</w:t>
      </w:r>
      <w:r w:rsidR="0075283B">
        <w:rPr>
          <w:rFonts w:asciiTheme="minorHAnsi" w:hAnsiTheme="minorHAnsi"/>
          <w:sz w:val="24"/>
          <w:szCs w:val="24"/>
        </w:rPr>
        <w:t>é</w:t>
      </w:r>
      <w:r>
        <w:rPr>
          <w:rFonts w:asciiTheme="minorHAnsi" w:hAnsiTheme="minorHAnsi"/>
          <w:sz w:val="24"/>
          <w:szCs w:val="24"/>
        </w:rPr>
        <w:t xml:space="preserve"> </w:t>
      </w:r>
      <w:r w:rsidRPr="009E0762">
        <w:rPr>
          <w:rFonts w:asciiTheme="minorHAnsi" w:hAnsiTheme="minorHAnsi"/>
          <w:sz w:val="24"/>
          <w:szCs w:val="24"/>
        </w:rPr>
        <w:t>se projevuje zejména v zastoupení kukuřice na siláž, vojtěšky seté a jetelovinotrav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23EC6B57" w14:textId="3BC6DF9F" w:rsidR="007B0892" w:rsidRDefault="007B0892" w:rsidP="00C11C5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Podle této varianty dosahuje celková rozloha oblastí LFA (horské + ostatní): 1 892 tis. ha (53</w:t>
      </w:r>
      <w:r w:rsidRPr="00372E9A">
        <w:rPr>
          <w:rFonts w:asciiTheme="minorHAnsi" w:hAnsiTheme="minorHAnsi"/>
          <w:sz w:val="24"/>
          <w:szCs w:val="24"/>
        </w:rPr>
        <w:t>,2 % z.p. podle LPIS)</w:t>
      </w:r>
      <w:r>
        <w:rPr>
          <w:rFonts w:asciiTheme="minorHAnsi" w:hAnsiTheme="minorHAnsi"/>
          <w:sz w:val="24"/>
          <w:szCs w:val="24"/>
        </w:rPr>
        <w:t xml:space="preserve">, nově bude do LFA zařazeno 243 tis. ha z.p. Tímto </w:t>
      </w:r>
      <w:r w:rsidR="0075283B">
        <w:rPr>
          <w:rFonts w:asciiTheme="minorHAnsi" w:hAnsiTheme="minorHAnsi"/>
          <w:sz w:val="24"/>
          <w:szCs w:val="24"/>
        </w:rPr>
        <w:t>krokem bude</w:t>
      </w:r>
      <w:r>
        <w:rPr>
          <w:rFonts w:asciiTheme="minorHAnsi" w:hAnsiTheme="minorHAnsi"/>
          <w:sz w:val="24"/>
          <w:szCs w:val="24"/>
        </w:rPr>
        <w:t xml:space="preserve"> vyřazeno z LFA cca 60 tis. ha</w:t>
      </w:r>
      <w:r w:rsidR="0075283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.z.p., celkem bude z LFA vyřazeno 132 tis ha</w:t>
      </w:r>
      <w:r w:rsidR="00C3188D">
        <w:rPr>
          <w:rFonts w:asciiTheme="minorHAnsi" w:hAnsiTheme="minorHAnsi"/>
          <w:sz w:val="24"/>
          <w:szCs w:val="24"/>
        </w:rPr>
        <w:t xml:space="preserve"> z.p</w:t>
      </w:r>
      <w:r>
        <w:rPr>
          <w:rFonts w:asciiTheme="minorHAnsi" w:hAnsiTheme="minorHAnsi"/>
          <w:sz w:val="24"/>
          <w:szCs w:val="24"/>
        </w:rPr>
        <w:t>.</w:t>
      </w:r>
    </w:p>
    <w:p w14:paraId="3FDE9BDB" w14:textId="77777777" w:rsidR="00C11C50" w:rsidRDefault="00F02EDF" w:rsidP="00C11C5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Výsledek vybrané varianty je nutné konzultovat s EK.</w:t>
      </w:r>
    </w:p>
    <w:p w14:paraId="5A0E03B0" w14:textId="77777777" w:rsidR="00F02EDF" w:rsidRDefault="00F02EDF" w:rsidP="00F02EDF">
      <w:pPr>
        <w:jc w:val="both"/>
        <w:rPr>
          <w:rFonts w:asciiTheme="minorHAnsi" w:hAnsiTheme="minorHAnsi"/>
          <w:sz w:val="24"/>
          <w:szCs w:val="24"/>
        </w:rPr>
      </w:pPr>
    </w:p>
    <w:p w14:paraId="66B05CB0" w14:textId="77777777" w:rsidR="00F02EDF" w:rsidRDefault="00F02EDF" w:rsidP="00F02EDF">
      <w:pPr>
        <w:pStyle w:val="Odstavecseseznamem"/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F02EDF">
        <w:rPr>
          <w:rFonts w:asciiTheme="minorHAnsi" w:hAnsiTheme="minorHAnsi"/>
          <w:b/>
          <w:sz w:val="24"/>
          <w:szCs w:val="24"/>
        </w:rPr>
        <w:t>Faremní systémy</w:t>
      </w:r>
      <w:r>
        <w:rPr>
          <w:rFonts w:asciiTheme="minorHAnsi" w:hAnsiTheme="minorHAnsi"/>
          <w:b/>
          <w:sz w:val="24"/>
          <w:szCs w:val="24"/>
        </w:rPr>
        <w:t xml:space="preserve"> – diferenciace plateb</w:t>
      </w:r>
    </w:p>
    <w:p w14:paraId="16E0BF68" w14:textId="77777777" w:rsidR="00C07AFD" w:rsidRDefault="00C07AFD" w:rsidP="00A670A6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C07AFD">
        <w:rPr>
          <w:rFonts w:asciiTheme="minorHAnsi" w:hAnsiTheme="minorHAnsi"/>
          <w:sz w:val="24"/>
          <w:szCs w:val="24"/>
        </w:rPr>
        <w:t xml:space="preserve">Dosud byly diskutovány následující možnosti </w:t>
      </w:r>
      <w:r>
        <w:rPr>
          <w:rFonts w:asciiTheme="minorHAnsi" w:hAnsiTheme="minorHAnsi"/>
          <w:sz w:val="24"/>
          <w:szCs w:val="24"/>
        </w:rPr>
        <w:t xml:space="preserve">členění faremních </w:t>
      </w:r>
      <w:r w:rsidRPr="00C07AFD">
        <w:rPr>
          <w:rFonts w:asciiTheme="minorHAnsi" w:hAnsiTheme="minorHAnsi"/>
          <w:sz w:val="24"/>
          <w:szCs w:val="24"/>
        </w:rPr>
        <w:t xml:space="preserve">systémů: </w:t>
      </w:r>
    </w:p>
    <w:p w14:paraId="471BA8BC" w14:textId="0957B35E" w:rsidR="00932777" w:rsidRPr="00C07AFD" w:rsidRDefault="005D1CDF" w:rsidP="00C07AF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07AFD">
        <w:rPr>
          <w:rFonts w:asciiTheme="minorHAnsi" w:hAnsiTheme="minorHAnsi"/>
          <w:sz w:val="24"/>
          <w:szCs w:val="24"/>
        </w:rPr>
        <w:t xml:space="preserve">Rostlinná </w:t>
      </w:r>
      <w:r w:rsidR="0024751D">
        <w:rPr>
          <w:rFonts w:asciiTheme="minorHAnsi" w:hAnsiTheme="minorHAnsi"/>
          <w:sz w:val="24"/>
          <w:szCs w:val="24"/>
        </w:rPr>
        <w:t xml:space="preserve">výroba (RV) </w:t>
      </w:r>
      <w:r w:rsidRPr="00C07AFD">
        <w:rPr>
          <w:rFonts w:asciiTheme="minorHAnsi" w:hAnsiTheme="minorHAnsi"/>
          <w:sz w:val="24"/>
          <w:szCs w:val="24"/>
        </w:rPr>
        <w:t>vs. živočišná</w:t>
      </w:r>
      <w:r w:rsidR="0024751D">
        <w:rPr>
          <w:rFonts w:asciiTheme="minorHAnsi" w:hAnsiTheme="minorHAnsi"/>
          <w:sz w:val="24"/>
          <w:szCs w:val="24"/>
        </w:rPr>
        <w:t xml:space="preserve"> výroba (ŽV) s </w:t>
      </w:r>
      <w:r w:rsidRPr="00C07AFD">
        <w:rPr>
          <w:rFonts w:asciiTheme="minorHAnsi" w:hAnsiTheme="minorHAnsi"/>
          <w:sz w:val="24"/>
          <w:szCs w:val="24"/>
        </w:rPr>
        <w:t>hranic</w:t>
      </w:r>
      <w:r w:rsidR="0024751D">
        <w:rPr>
          <w:rFonts w:asciiTheme="minorHAnsi" w:hAnsiTheme="minorHAnsi"/>
          <w:sz w:val="24"/>
          <w:szCs w:val="24"/>
        </w:rPr>
        <w:t>í 0,</w:t>
      </w:r>
      <w:r w:rsidR="00DA2AB9">
        <w:rPr>
          <w:rFonts w:asciiTheme="minorHAnsi" w:hAnsiTheme="minorHAnsi"/>
          <w:sz w:val="24"/>
          <w:szCs w:val="24"/>
        </w:rPr>
        <w:t>3</w:t>
      </w:r>
      <w:r w:rsidRPr="00C07AFD">
        <w:rPr>
          <w:rFonts w:asciiTheme="minorHAnsi" w:hAnsiTheme="minorHAnsi"/>
          <w:sz w:val="24"/>
          <w:szCs w:val="24"/>
        </w:rPr>
        <w:t xml:space="preserve"> VDJ/ha z.p.</w:t>
      </w:r>
    </w:p>
    <w:p w14:paraId="0B2517BB" w14:textId="77777777" w:rsidR="00932777" w:rsidRPr="00C07AFD" w:rsidRDefault="005D1CDF" w:rsidP="00C07AF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07AFD">
        <w:rPr>
          <w:rFonts w:asciiTheme="minorHAnsi" w:hAnsiTheme="minorHAnsi"/>
          <w:sz w:val="24"/>
          <w:szCs w:val="24"/>
        </w:rPr>
        <w:t xml:space="preserve">Extenzivní vs. intenzivní </w:t>
      </w:r>
      <w:r w:rsidR="0024751D">
        <w:rPr>
          <w:rFonts w:asciiTheme="minorHAnsi" w:hAnsiTheme="minorHAnsi"/>
          <w:sz w:val="24"/>
          <w:szCs w:val="24"/>
        </w:rPr>
        <w:t xml:space="preserve">faremní systém </w:t>
      </w:r>
      <w:r w:rsidRPr="00C07AFD">
        <w:rPr>
          <w:rFonts w:asciiTheme="minorHAnsi" w:hAnsiTheme="minorHAnsi"/>
          <w:sz w:val="24"/>
          <w:szCs w:val="24"/>
        </w:rPr>
        <w:t>(</w:t>
      </w:r>
      <w:r w:rsidR="00C07AFD">
        <w:rPr>
          <w:rFonts w:asciiTheme="minorHAnsi" w:hAnsiTheme="minorHAnsi"/>
          <w:sz w:val="24"/>
          <w:szCs w:val="24"/>
        </w:rPr>
        <w:t>travní porosty vs. orná půda</w:t>
      </w:r>
      <w:r w:rsidRPr="00C07AFD">
        <w:rPr>
          <w:rFonts w:asciiTheme="minorHAnsi" w:hAnsiTheme="minorHAnsi"/>
          <w:sz w:val="24"/>
          <w:szCs w:val="24"/>
        </w:rPr>
        <w:t>)</w:t>
      </w:r>
      <w:r w:rsidR="00C07AFD">
        <w:rPr>
          <w:rFonts w:asciiTheme="minorHAnsi" w:hAnsiTheme="minorHAnsi"/>
          <w:sz w:val="24"/>
          <w:szCs w:val="24"/>
        </w:rPr>
        <w:t>.</w:t>
      </w:r>
    </w:p>
    <w:p w14:paraId="290C15D6" w14:textId="0DF7EFFA" w:rsidR="00932777" w:rsidRPr="00C07AFD" w:rsidRDefault="005D1CDF" w:rsidP="00C07AF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07AFD">
        <w:rPr>
          <w:rFonts w:asciiTheme="minorHAnsi" w:hAnsiTheme="minorHAnsi"/>
          <w:sz w:val="24"/>
          <w:szCs w:val="24"/>
        </w:rPr>
        <w:t>Identifikace výrobního zaměření v závislosti na intenzitě chovu přežvýkavců</w:t>
      </w:r>
      <w:r w:rsidR="00C07AFD">
        <w:rPr>
          <w:rFonts w:asciiTheme="minorHAnsi" w:hAnsiTheme="minorHAnsi"/>
          <w:sz w:val="24"/>
          <w:szCs w:val="24"/>
        </w:rPr>
        <w:t>.</w:t>
      </w:r>
      <w:r w:rsidR="007B0892">
        <w:rPr>
          <w:rFonts w:asciiTheme="minorHAnsi" w:hAnsiTheme="minorHAnsi"/>
          <w:sz w:val="24"/>
          <w:szCs w:val="24"/>
        </w:rPr>
        <w:t xml:space="preserve"> Tento způsob neumožňuje identifikovat rozdíly </w:t>
      </w:r>
      <w:r w:rsidR="002F60D4">
        <w:rPr>
          <w:rFonts w:asciiTheme="minorHAnsi" w:hAnsiTheme="minorHAnsi"/>
          <w:sz w:val="24"/>
          <w:szCs w:val="24"/>
        </w:rPr>
        <w:t xml:space="preserve">ve výrobní struktuře </w:t>
      </w:r>
      <w:r w:rsidR="007B0892">
        <w:rPr>
          <w:rFonts w:asciiTheme="minorHAnsi" w:hAnsiTheme="minorHAnsi"/>
          <w:sz w:val="24"/>
          <w:szCs w:val="24"/>
        </w:rPr>
        <w:t>jednotlivý</w:t>
      </w:r>
      <w:r w:rsidR="002F60D4">
        <w:rPr>
          <w:rFonts w:asciiTheme="minorHAnsi" w:hAnsiTheme="minorHAnsi"/>
          <w:sz w:val="24"/>
          <w:szCs w:val="24"/>
        </w:rPr>
        <w:t>ch kategorií</w:t>
      </w:r>
      <w:r w:rsidR="007B0892">
        <w:rPr>
          <w:rFonts w:asciiTheme="minorHAnsi" w:hAnsiTheme="minorHAnsi"/>
          <w:sz w:val="24"/>
          <w:szCs w:val="24"/>
        </w:rPr>
        <w:t>, proto tímto způsobem nelze stanovit faremní systémy.</w:t>
      </w:r>
    </w:p>
    <w:p w14:paraId="4FAE6F5C" w14:textId="77777777" w:rsidR="00932777" w:rsidRDefault="005D1CDF" w:rsidP="00C07AF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07AFD">
        <w:rPr>
          <w:rFonts w:asciiTheme="minorHAnsi" w:hAnsiTheme="minorHAnsi"/>
          <w:sz w:val="24"/>
          <w:szCs w:val="24"/>
        </w:rPr>
        <w:t>Rozdělení podle podílu zatravnění a orientace na ŽV (4 faremní systémy)</w:t>
      </w:r>
      <w:r w:rsidR="006D7E1F">
        <w:rPr>
          <w:rFonts w:asciiTheme="minorHAnsi" w:hAnsiTheme="minorHAnsi"/>
          <w:sz w:val="24"/>
          <w:szCs w:val="24"/>
        </w:rPr>
        <w:t xml:space="preserve"> – návrh PS.</w:t>
      </w:r>
    </w:p>
    <w:p w14:paraId="71F2F43C" w14:textId="77777777" w:rsidR="00A670A6" w:rsidRDefault="00A670A6" w:rsidP="00A670A6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14:paraId="10909D82" w14:textId="77777777" w:rsidR="00A670A6" w:rsidRDefault="00A670A6" w:rsidP="00A670A6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7A5D8C">
        <w:rPr>
          <w:rFonts w:asciiTheme="minorHAnsi" w:hAnsiTheme="minorHAnsi"/>
          <w:sz w:val="24"/>
          <w:szCs w:val="24"/>
        </w:rPr>
        <w:t>Rozhodnutí PS o využití konkrétního faremního systému dosud nebylo učiněno</w:t>
      </w:r>
      <w:r>
        <w:rPr>
          <w:rFonts w:asciiTheme="minorHAnsi" w:hAnsiTheme="minorHAnsi"/>
          <w:sz w:val="24"/>
          <w:szCs w:val="24"/>
        </w:rPr>
        <w:t xml:space="preserve">.  </w:t>
      </w:r>
    </w:p>
    <w:p w14:paraId="16F73382" w14:textId="77777777" w:rsidR="00F524D5" w:rsidRPr="00A670A6" w:rsidRDefault="00F524D5" w:rsidP="00A670A6">
      <w:pPr>
        <w:ind w:firstLine="360"/>
        <w:jc w:val="both"/>
        <w:rPr>
          <w:rFonts w:asciiTheme="minorHAnsi" w:hAnsiTheme="minorHAnsi"/>
          <w:sz w:val="24"/>
          <w:szCs w:val="24"/>
        </w:rPr>
      </w:pPr>
    </w:p>
    <w:p w14:paraId="247FCD4F" w14:textId="77777777" w:rsidR="00F524D5" w:rsidRPr="00E350E4" w:rsidRDefault="00080F3D" w:rsidP="00F524D5">
      <w:pPr>
        <w:pStyle w:val="Odstavecseseznamem"/>
        <w:numPr>
          <w:ilvl w:val="0"/>
          <w:numId w:val="8"/>
        </w:numPr>
        <w:shd w:val="clear" w:color="auto" w:fill="D9D9D9" w:themeFill="background1" w:themeFillShade="D9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F524D5">
        <w:rPr>
          <w:b/>
          <w:sz w:val="24"/>
          <w:szCs w:val="24"/>
        </w:rPr>
        <w:t xml:space="preserve">ýpočet újmy v </w:t>
      </w:r>
      <w:r>
        <w:rPr>
          <w:b/>
          <w:sz w:val="24"/>
          <w:szCs w:val="24"/>
        </w:rPr>
        <w:t>LFA</w:t>
      </w:r>
    </w:p>
    <w:p w14:paraId="55F40353" w14:textId="77777777" w:rsidR="00A670A6" w:rsidRDefault="00A670A6" w:rsidP="006D7E1F">
      <w:pPr>
        <w:jc w:val="both"/>
        <w:rPr>
          <w:rFonts w:asciiTheme="minorHAnsi" w:hAnsiTheme="minorHAnsi"/>
          <w:sz w:val="24"/>
          <w:szCs w:val="24"/>
        </w:rPr>
      </w:pPr>
    </w:p>
    <w:p w14:paraId="0D3066C4" w14:textId="069EC5E4" w:rsidR="00580CF6" w:rsidRDefault="00816F2C" w:rsidP="007A5D8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Ředitel ÚZEI uvedl, že velkou váhu přikládá objektivitě výpočtu újmy a relevantnosti dat, které ÚZEI garantuje. Proto bude výpočet újmy podroben hloubkové kontrole jednotlivých kroků. Nebude se však měnit základní princip výpočtu, který bude i nadále postaven na </w:t>
      </w:r>
      <w:r>
        <w:rPr>
          <w:rFonts w:asciiTheme="minorHAnsi" w:hAnsiTheme="minorHAnsi"/>
          <w:sz w:val="24"/>
          <w:szCs w:val="24"/>
        </w:rPr>
        <w:lastRenderedPageBreak/>
        <w:t xml:space="preserve">výpočtu příspěvku na úhradu se zohledněním fixních nákladů. Na příštím jednání bude proto PS LFA seznámena s výpočtem újmy a případnými variantami. </w:t>
      </w:r>
      <w:r w:rsidR="000736BE">
        <w:rPr>
          <w:rFonts w:asciiTheme="minorHAnsi" w:hAnsiTheme="minorHAnsi"/>
          <w:sz w:val="24"/>
          <w:szCs w:val="24"/>
        </w:rPr>
        <w:t>Z</w:t>
      </w:r>
      <w:r w:rsidR="00E52210">
        <w:rPr>
          <w:rFonts w:asciiTheme="minorHAnsi" w:hAnsiTheme="minorHAnsi"/>
          <w:sz w:val="24"/>
          <w:szCs w:val="24"/>
        </w:rPr>
        <w:t>ástupci všech organizací</w:t>
      </w:r>
      <w:r w:rsidR="000736BE">
        <w:rPr>
          <w:rFonts w:asciiTheme="minorHAnsi" w:hAnsiTheme="minorHAnsi"/>
          <w:sz w:val="24"/>
          <w:szCs w:val="24"/>
        </w:rPr>
        <w:t xml:space="preserve"> </w:t>
      </w:r>
      <w:r w:rsidR="0075283B">
        <w:rPr>
          <w:rFonts w:asciiTheme="minorHAnsi" w:hAnsiTheme="minorHAnsi"/>
          <w:sz w:val="24"/>
          <w:szCs w:val="24"/>
        </w:rPr>
        <w:t>byli</w:t>
      </w:r>
      <w:r w:rsidR="000736BE">
        <w:rPr>
          <w:rFonts w:asciiTheme="minorHAnsi" w:hAnsiTheme="minorHAnsi"/>
          <w:sz w:val="24"/>
          <w:szCs w:val="24"/>
        </w:rPr>
        <w:t xml:space="preserve"> pozváni na bilaterální</w:t>
      </w:r>
      <w:r w:rsidR="00E52210">
        <w:rPr>
          <w:rFonts w:asciiTheme="minorHAnsi" w:hAnsiTheme="minorHAnsi"/>
          <w:sz w:val="24"/>
          <w:szCs w:val="24"/>
        </w:rPr>
        <w:t xml:space="preserve"> jednání s</w:t>
      </w:r>
      <w:r w:rsidR="0075283B">
        <w:rPr>
          <w:rFonts w:asciiTheme="minorHAnsi" w:hAnsiTheme="minorHAnsi"/>
          <w:sz w:val="24"/>
          <w:szCs w:val="24"/>
        </w:rPr>
        <w:t> </w:t>
      </w:r>
      <w:r w:rsidR="00E52210">
        <w:rPr>
          <w:rFonts w:asciiTheme="minorHAnsi" w:hAnsiTheme="minorHAnsi"/>
          <w:sz w:val="24"/>
          <w:szCs w:val="24"/>
        </w:rPr>
        <w:t>ÚZEI</w:t>
      </w:r>
      <w:r w:rsidR="0075283B">
        <w:rPr>
          <w:rFonts w:asciiTheme="minorHAnsi" w:hAnsiTheme="minorHAnsi"/>
          <w:sz w:val="24"/>
          <w:szCs w:val="24"/>
        </w:rPr>
        <w:t xml:space="preserve"> k diskuzi o</w:t>
      </w:r>
      <w:r w:rsidR="00DA2AB9">
        <w:rPr>
          <w:rFonts w:asciiTheme="minorHAnsi" w:hAnsiTheme="minorHAnsi"/>
          <w:sz w:val="24"/>
          <w:szCs w:val="24"/>
        </w:rPr>
        <w:t xml:space="preserve"> obecných principech výpočtu újmy.</w:t>
      </w:r>
    </w:p>
    <w:p w14:paraId="671C13E2" w14:textId="77777777" w:rsidR="00841381" w:rsidRPr="007A5D8C" w:rsidRDefault="00841381" w:rsidP="007A5D8C">
      <w:pPr>
        <w:jc w:val="both"/>
        <w:rPr>
          <w:rFonts w:asciiTheme="minorHAnsi" w:hAnsiTheme="minorHAnsi"/>
          <w:sz w:val="24"/>
          <w:szCs w:val="24"/>
        </w:rPr>
      </w:pPr>
    </w:p>
    <w:p w14:paraId="3B33B02D" w14:textId="77777777" w:rsidR="002B56B6" w:rsidRDefault="002B56B6" w:rsidP="001448E6">
      <w:pPr>
        <w:jc w:val="both"/>
        <w:rPr>
          <w:rFonts w:asciiTheme="minorHAnsi" w:hAnsiTheme="minorHAnsi"/>
          <w:sz w:val="24"/>
          <w:szCs w:val="24"/>
        </w:rPr>
      </w:pPr>
    </w:p>
    <w:p w14:paraId="48FA777A" w14:textId="77777777" w:rsidR="002643E6" w:rsidRPr="00E350E4" w:rsidRDefault="002F60D4" w:rsidP="003A44F1">
      <w:pPr>
        <w:pStyle w:val="Odstavecseseznamem"/>
        <w:numPr>
          <w:ilvl w:val="0"/>
          <w:numId w:val="8"/>
        </w:numPr>
        <w:shd w:val="clear" w:color="auto" w:fill="D9D9D9" w:themeFill="background1" w:themeFillShade="D9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Diferenciace ostatních LFA na základě závažnosti přírodního znevýhodnění</w:t>
      </w:r>
    </w:p>
    <w:p w14:paraId="4BC667F3" w14:textId="77777777" w:rsidR="00841381" w:rsidRDefault="00841381" w:rsidP="00753812">
      <w:pPr>
        <w:pStyle w:val="Default"/>
        <w:jc w:val="both"/>
        <w:rPr>
          <w:rFonts w:asciiTheme="minorHAnsi" w:hAnsiTheme="minorHAnsi"/>
        </w:rPr>
      </w:pPr>
    </w:p>
    <w:p w14:paraId="158EACF2" w14:textId="77777777" w:rsidR="001D4D41" w:rsidRDefault="002C3D99" w:rsidP="0075381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 byla představena možnost diferenciace sazeb v ostatních LFA na základě závažnosti přírodního znevýhodnění. Koncept spočívá ve zhodnocení výskytu několikanásobného znevýhodnění</w:t>
      </w:r>
      <w:r w:rsidR="00165D52">
        <w:rPr>
          <w:rFonts w:asciiTheme="minorHAnsi" w:hAnsiTheme="minorHAnsi"/>
        </w:rPr>
        <w:t xml:space="preserve"> (výskytu několika znevýhodňujících přírodních podmínek na jedné ploše)</w:t>
      </w:r>
      <w:r>
        <w:rPr>
          <w:rFonts w:asciiTheme="minorHAnsi" w:hAnsiTheme="minorHAnsi"/>
        </w:rPr>
        <w:t xml:space="preserve"> </w:t>
      </w:r>
      <w:r w:rsidR="00165D52">
        <w:rPr>
          <w:rFonts w:asciiTheme="minorHAnsi" w:hAnsiTheme="minorHAnsi"/>
        </w:rPr>
        <w:t>v katastrálním</w:t>
      </w:r>
      <w:r>
        <w:rPr>
          <w:rFonts w:asciiTheme="minorHAnsi" w:hAnsiTheme="minorHAnsi"/>
        </w:rPr>
        <w:t xml:space="preserve"> území, které podle metodiky Evropské komise není </w:t>
      </w:r>
      <w:r w:rsidR="00841381">
        <w:rPr>
          <w:rFonts w:asciiTheme="minorHAnsi" w:hAnsiTheme="minorHAnsi"/>
        </w:rPr>
        <w:t xml:space="preserve">při vymezení </w:t>
      </w:r>
      <w:r>
        <w:rPr>
          <w:rFonts w:asciiTheme="minorHAnsi" w:hAnsiTheme="minorHAnsi"/>
        </w:rPr>
        <w:t xml:space="preserve">uvažováno. </w:t>
      </w:r>
      <w:r w:rsidR="00F524D5">
        <w:rPr>
          <w:rFonts w:asciiTheme="minorHAnsi" w:hAnsiTheme="minorHAnsi"/>
        </w:rPr>
        <w:t>M</w:t>
      </w:r>
      <w:r>
        <w:rPr>
          <w:rFonts w:asciiTheme="minorHAnsi" w:hAnsiTheme="minorHAnsi"/>
        </w:rPr>
        <w:t>ír</w:t>
      </w:r>
      <w:r w:rsidR="00165D5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přírodního znevýhodnění pro diferenciaci sazeb uvažuje i s více než 100% znevýhodněním přírodními podmínkami. </w:t>
      </w:r>
      <w:r w:rsidR="00F524D5">
        <w:rPr>
          <w:rFonts w:asciiTheme="minorHAnsi" w:hAnsiTheme="minorHAnsi"/>
        </w:rPr>
        <w:t>Na</w:t>
      </w:r>
      <w:r w:rsidR="00165D52">
        <w:rPr>
          <w:rFonts w:asciiTheme="minorHAnsi" w:hAnsiTheme="minorHAnsi"/>
        </w:rPr>
        <w:t>vržená diferenciace je stanovena</w:t>
      </w:r>
      <w:r w:rsidR="00F524D5">
        <w:rPr>
          <w:rFonts w:asciiTheme="minorHAnsi" w:hAnsiTheme="minorHAnsi"/>
        </w:rPr>
        <w:t xml:space="preserve"> metodou přirozených zlomů, kdy byly stanoveny 3 kategorie pro LFA:</w:t>
      </w:r>
    </w:p>
    <w:p w14:paraId="1D8D8753" w14:textId="77777777" w:rsidR="00F524D5" w:rsidRDefault="00F524D5" w:rsidP="00F524D5">
      <w:pPr>
        <w:pStyle w:val="Default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O1: více než 202 % znevýhodnění</w:t>
      </w:r>
    </w:p>
    <w:p w14:paraId="598D3299" w14:textId="77777777" w:rsidR="00F524D5" w:rsidRDefault="00F524D5" w:rsidP="00F524D5">
      <w:pPr>
        <w:pStyle w:val="Default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O2: více než 122% až 202 % znevýhodnění </w:t>
      </w:r>
    </w:p>
    <w:p w14:paraId="18DB014F" w14:textId="77777777" w:rsidR="00F524D5" w:rsidRDefault="00F524D5" w:rsidP="00F524D5">
      <w:pPr>
        <w:pStyle w:val="Default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O3: do 122 % znevýhodnění</w:t>
      </w:r>
      <w:r w:rsidR="00E52210">
        <w:rPr>
          <w:rFonts w:asciiTheme="minorHAnsi" w:hAnsiTheme="minorHAnsi"/>
        </w:rPr>
        <w:t xml:space="preserve">. </w:t>
      </w:r>
    </w:p>
    <w:p w14:paraId="24CDF27E" w14:textId="77777777" w:rsidR="00E52210" w:rsidRDefault="00E52210" w:rsidP="00E5221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 kategorie O1 – O3 bylo stanoveno maximální diferenciační procento proti průměrné sazbě, které však musí zachovat sestupnou tendenci od nejvyšších sazeb pro horské oblasti po sazby nižší pro ostatní oblasti.</w:t>
      </w:r>
    </w:p>
    <w:p w14:paraId="0BDC877F" w14:textId="77777777" w:rsidR="000736BE" w:rsidRDefault="000736BE" w:rsidP="00E52210">
      <w:pPr>
        <w:pStyle w:val="Default"/>
        <w:jc w:val="both"/>
        <w:rPr>
          <w:rFonts w:asciiTheme="minorHAnsi" w:hAnsiTheme="minorHAnsi"/>
        </w:rPr>
      </w:pPr>
    </w:p>
    <w:p w14:paraId="2646BDB3" w14:textId="77777777" w:rsidR="00165D52" w:rsidRDefault="00165D52" w:rsidP="00E5221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Diferenciace sazeb podle </w:t>
      </w:r>
      <w:r w:rsidR="004D48D3">
        <w:rPr>
          <w:rFonts w:asciiTheme="minorHAnsi" w:hAnsiTheme="minorHAnsi"/>
        </w:rPr>
        <w:t xml:space="preserve">přírodního </w:t>
      </w:r>
      <w:r>
        <w:rPr>
          <w:rFonts w:asciiTheme="minorHAnsi" w:hAnsiTheme="minorHAnsi"/>
        </w:rPr>
        <w:t xml:space="preserve">znevýhodnění </w:t>
      </w:r>
      <w:r w:rsidR="000736BE">
        <w:rPr>
          <w:rFonts w:asciiTheme="minorHAnsi" w:hAnsiTheme="minorHAnsi"/>
        </w:rPr>
        <w:t>nenahrazuje diferenciaci podle faremních systémů, budou se kombinovat.</w:t>
      </w:r>
    </w:p>
    <w:p w14:paraId="02E8361A" w14:textId="77777777" w:rsidR="00ED01EE" w:rsidRDefault="00ED01EE" w:rsidP="00E52210">
      <w:pPr>
        <w:pStyle w:val="Default"/>
        <w:jc w:val="both"/>
        <w:rPr>
          <w:rFonts w:asciiTheme="minorHAnsi" w:hAnsiTheme="minorHAnsi"/>
        </w:rPr>
      </w:pPr>
    </w:p>
    <w:p w14:paraId="21702E28" w14:textId="77777777" w:rsidR="00ED01EE" w:rsidRPr="003C7D67" w:rsidRDefault="00ED01EE" w:rsidP="00ED01EE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C7D67">
        <w:rPr>
          <w:rFonts w:asciiTheme="minorHAnsi" w:hAnsiTheme="minorHAnsi"/>
          <w:b/>
          <w:sz w:val="24"/>
          <w:szCs w:val="24"/>
          <w:u w:val="single"/>
        </w:rPr>
        <w:t xml:space="preserve">Diskuze: </w:t>
      </w:r>
    </w:p>
    <w:p w14:paraId="67A77C8A" w14:textId="77777777" w:rsidR="00ED01EE" w:rsidRDefault="00ED01EE" w:rsidP="009073CA">
      <w:pPr>
        <w:jc w:val="both"/>
        <w:rPr>
          <w:rFonts w:asciiTheme="minorHAnsi" w:hAnsiTheme="minorHAnsi"/>
          <w:sz w:val="24"/>
          <w:szCs w:val="24"/>
        </w:rPr>
      </w:pPr>
      <w:r w:rsidRPr="00841381">
        <w:rPr>
          <w:rFonts w:asciiTheme="minorHAnsi" w:hAnsiTheme="minorHAnsi"/>
          <w:b/>
          <w:sz w:val="24"/>
          <w:szCs w:val="24"/>
        </w:rPr>
        <w:t>ČMSZP, Ing. Šnejdrla, Ing. Jandejs</w:t>
      </w:r>
      <w:r w:rsidR="009073CA" w:rsidRPr="00841381">
        <w:rPr>
          <w:rFonts w:asciiTheme="minorHAnsi" w:hAnsiTheme="minorHAnsi"/>
          <w:b/>
          <w:sz w:val="24"/>
          <w:szCs w:val="24"/>
        </w:rPr>
        <w:t>ek</w:t>
      </w:r>
      <w:r w:rsidR="00FC177E">
        <w:rPr>
          <w:rFonts w:asciiTheme="minorHAnsi" w:hAnsiTheme="minorHAnsi"/>
          <w:b/>
          <w:sz w:val="24"/>
          <w:szCs w:val="24"/>
        </w:rPr>
        <w:t>, Ing. Šustek</w:t>
      </w:r>
      <w:r w:rsidRPr="00841381">
        <w:rPr>
          <w:rFonts w:asciiTheme="minorHAnsi" w:hAnsiTheme="minorHAnsi"/>
          <w:sz w:val="24"/>
          <w:szCs w:val="24"/>
        </w:rPr>
        <w:t xml:space="preserve">: </w:t>
      </w:r>
      <w:r w:rsidR="004D061D">
        <w:rPr>
          <w:rFonts w:asciiTheme="minorHAnsi" w:hAnsiTheme="minorHAnsi"/>
          <w:sz w:val="24"/>
          <w:szCs w:val="24"/>
        </w:rPr>
        <w:t>S</w:t>
      </w:r>
      <w:r w:rsidR="009073CA" w:rsidRPr="00841381">
        <w:rPr>
          <w:rFonts w:asciiTheme="minorHAnsi" w:hAnsiTheme="minorHAnsi"/>
          <w:sz w:val="24"/>
          <w:szCs w:val="24"/>
        </w:rPr>
        <w:t> diferenciací na základě přírodního znevýhodnění souhlasíme.</w:t>
      </w:r>
    </w:p>
    <w:p w14:paraId="1F6199F8" w14:textId="77777777" w:rsidR="00ED01EE" w:rsidRDefault="00ED01EE" w:rsidP="00ED01EE">
      <w:pPr>
        <w:jc w:val="both"/>
        <w:rPr>
          <w:rFonts w:asciiTheme="minorHAnsi" w:hAnsiTheme="minorHAnsi"/>
          <w:sz w:val="24"/>
          <w:szCs w:val="24"/>
        </w:rPr>
      </w:pPr>
    </w:p>
    <w:p w14:paraId="7E5C7EC8" w14:textId="77777777" w:rsidR="00ED01EE" w:rsidRDefault="00ED01EE" w:rsidP="00ED01EE">
      <w:pPr>
        <w:jc w:val="both"/>
        <w:rPr>
          <w:rFonts w:asciiTheme="minorHAnsi" w:hAnsiTheme="minorHAnsi"/>
          <w:sz w:val="24"/>
          <w:szCs w:val="24"/>
        </w:rPr>
      </w:pPr>
      <w:r w:rsidRPr="003C7D67">
        <w:rPr>
          <w:rFonts w:asciiTheme="minorHAnsi" w:hAnsiTheme="minorHAnsi"/>
          <w:b/>
          <w:sz w:val="24"/>
          <w:szCs w:val="24"/>
        </w:rPr>
        <w:t>SMO</w:t>
      </w:r>
      <w:r>
        <w:rPr>
          <w:rFonts w:asciiTheme="minorHAnsi" w:hAnsiTheme="minorHAnsi"/>
          <w:sz w:val="24"/>
          <w:szCs w:val="24"/>
        </w:rPr>
        <w:t xml:space="preserve">: </w:t>
      </w:r>
      <w:r w:rsidR="009073CA">
        <w:rPr>
          <w:rFonts w:asciiTheme="minorHAnsi" w:hAnsiTheme="minorHAnsi"/>
          <w:sz w:val="24"/>
          <w:szCs w:val="24"/>
        </w:rPr>
        <w:t>V prezentaci ÚZEI je použita mapa vymezení proložená intenzitou chovu hospodářských zvířat.  Na jakou územně administrativní jednotku byla tato intenzita počítána</w:t>
      </w:r>
      <w:r w:rsidR="0024751D">
        <w:rPr>
          <w:rFonts w:asciiTheme="minorHAnsi" w:hAnsiTheme="minorHAnsi"/>
          <w:sz w:val="24"/>
          <w:szCs w:val="24"/>
        </w:rPr>
        <w:t>?</w:t>
      </w:r>
    </w:p>
    <w:p w14:paraId="3D78A7A2" w14:textId="5F409736" w:rsidR="00ED01EE" w:rsidRDefault="00ED01EE" w:rsidP="00ED01E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ÚZEI: </w:t>
      </w:r>
      <w:r w:rsidR="009073CA">
        <w:rPr>
          <w:rFonts w:asciiTheme="minorHAnsi" w:hAnsiTheme="minorHAnsi"/>
          <w:sz w:val="24"/>
          <w:szCs w:val="24"/>
        </w:rPr>
        <w:t xml:space="preserve">Jako základní jednotka byla zvolena obec </w:t>
      </w:r>
      <w:r w:rsidR="00A92F46">
        <w:rPr>
          <w:rFonts w:asciiTheme="minorHAnsi" w:hAnsiTheme="minorHAnsi"/>
          <w:sz w:val="24"/>
          <w:szCs w:val="24"/>
        </w:rPr>
        <w:t>s pověřeným úřadem</w:t>
      </w:r>
      <w:r w:rsidR="0075283B">
        <w:rPr>
          <w:rFonts w:asciiTheme="minorHAnsi" w:hAnsiTheme="minorHAnsi"/>
          <w:sz w:val="24"/>
          <w:szCs w:val="24"/>
        </w:rPr>
        <w:t>,</w:t>
      </w:r>
      <w:r w:rsidR="009073CA">
        <w:rPr>
          <w:rFonts w:asciiTheme="minorHAnsi" w:hAnsiTheme="minorHAnsi"/>
          <w:sz w:val="24"/>
          <w:szCs w:val="24"/>
        </w:rPr>
        <w:t xml:space="preserve"> a to jako kompromis mezi příliš velkým územím okresu </w:t>
      </w:r>
      <w:r w:rsidR="00A92F46">
        <w:rPr>
          <w:rFonts w:asciiTheme="minorHAnsi" w:hAnsiTheme="minorHAnsi"/>
          <w:sz w:val="24"/>
          <w:szCs w:val="24"/>
        </w:rPr>
        <w:t>(případně ORP)</w:t>
      </w:r>
      <w:r w:rsidR="009073CA">
        <w:rPr>
          <w:rFonts w:asciiTheme="minorHAnsi" w:hAnsiTheme="minorHAnsi"/>
          <w:sz w:val="24"/>
          <w:szCs w:val="24"/>
        </w:rPr>
        <w:t xml:space="preserve"> a příliš podrobným členěním </w:t>
      </w:r>
      <w:r w:rsidR="00DB47D2">
        <w:rPr>
          <w:rFonts w:asciiTheme="minorHAnsi" w:hAnsiTheme="minorHAnsi"/>
          <w:sz w:val="24"/>
          <w:szCs w:val="24"/>
        </w:rPr>
        <w:t>na</w:t>
      </w:r>
      <w:r w:rsidR="009073CA">
        <w:rPr>
          <w:rFonts w:asciiTheme="minorHAnsi" w:hAnsiTheme="minorHAnsi"/>
          <w:sz w:val="24"/>
          <w:szCs w:val="24"/>
        </w:rPr>
        <w:t xml:space="preserve"> </w:t>
      </w:r>
      <w:r w:rsidR="00DB47D2">
        <w:rPr>
          <w:rFonts w:asciiTheme="minorHAnsi" w:hAnsiTheme="minorHAnsi"/>
          <w:sz w:val="24"/>
          <w:szCs w:val="24"/>
        </w:rPr>
        <w:t>katastrální</w:t>
      </w:r>
      <w:r w:rsidR="009073CA">
        <w:rPr>
          <w:rFonts w:asciiTheme="minorHAnsi" w:hAnsiTheme="minorHAnsi"/>
          <w:sz w:val="24"/>
          <w:szCs w:val="24"/>
        </w:rPr>
        <w:t xml:space="preserve"> území nebo ob</w:t>
      </w:r>
      <w:r w:rsidR="00DB47D2">
        <w:rPr>
          <w:rFonts w:asciiTheme="minorHAnsi" w:hAnsiTheme="minorHAnsi"/>
          <w:sz w:val="24"/>
          <w:szCs w:val="24"/>
        </w:rPr>
        <w:t>e</w:t>
      </w:r>
      <w:r w:rsidR="009073CA">
        <w:rPr>
          <w:rFonts w:asciiTheme="minorHAnsi" w:hAnsiTheme="minorHAnsi"/>
          <w:sz w:val="24"/>
          <w:szCs w:val="24"/>
        </w:rPr>
        <w:t xml:space="preserve">c, kde se nedá zhodnotit skutečnost, že hospodářská zvířat </w:t>
      </w:r>
      <w:r w:rsidR="00DB47D2">
        <w:rPr>
          <w:rFonts w:asciiTheme="minorHAnsi" w:hAnsiTheme="minorHAnsi"/>
          <w:sz w:val="24"/>
          <w:szCs w:val="24"/>
        </w:rPr>
        <w:t>bývají</w:t>
      </w:r>
      <w:r w:rsidR="009073CA">
        <w:rPr>
          <w:rFonts w:asciiTheme="minorHAnsi" w:hAnsiTheme="minorHAnsi"/>
          <w:sz w:val="24"/>
          <w:szCs w:val="24"/>
        </w:rPr>
        <w:t xml:space="preserve"> ustájena v určitém katastrálním území/obc</w:t>
      </w:r>
      <w:r w:rsidR="00A92F46">
        <w:rPr>
          <w:rFonts w:asciiTheme="minorHAnsi" w:hAnsiTheme="minorHAnsi"/>
          <w:sz w:val="24"/>
          <w:szCs w:val="24"/>
        </w:rPr>
        <w:t>i</w:t>
      </w:r>
      <w:r w:rsidR="0075283B">
        <w:rPr>
          <w:rFonts w:asciiTheme="minorHAnsi" w:hAnsiTheme="minorHAnsi"/>
          <w:sz w:val="24"/>
          <w:szCs w:val="24"/>
        </w:rPr>
        <w:t>,</w:t>
      </w:r>
      <w:r w:rsidR="009073CA">
        <w:rPr>
          <w:rFonts w:asciiTheme="minorHAnsi" w:hAnsiTheme="minorHAnsi"/>
          <w:sz w:val="24"/>
          <w:szCs w:val="24"/>
        </w:rPr>
        <w:t xml:space="preserve"> ale pastva probíhá </w:t>
      </w:r>
      <w:r w:rsidR="0024751D">
        <w:rPr>
          <w:rFonts w:asciiTheme="minorHAnsi" w:hAnsiTheme="minorHAnsi"/>
          <w:sz w:val="24"/>
          <w:szCs w:val="24"/>
        </w:rPr>
        <w:t>jinde</w:t>
      </w:r>
      <w:r w:rsidR="009073CA">
        <w:rPr>
          <w:rFonts w:asciiTheme="minorHAnsi" w:hAnsiTheme="minorHAnsi"/>
          <w:sz w:val="24"/>
          <w:szCs w:val="24"/>
        </w:rPr>
        <w:t xml:space="preserve">. </w:t>
      </w:r>
      <w:r w:rsidR="0024751D">
        <w:rPr>
          <w:rFonts w:asciiTheme="minorHAnsi" w:hAnsiTheme="minorHAnsi"/>
          <w:sz w:val="24"/>
          <w:szCs w:val="24"/>
        </w:rPr>
        <w:t>V</w:t>
      </w:r>
      <w:r w:rsidR="00DB47D2">
        <w:rPr>
          <w:rFonts w:asciiTheme="minorHAnsi" w:hAnsiTheme="minorHAnsi"/>
          <w:sz w:val="24"/>
          <w:szCs w:val="24"/>
        </w:rPr>
        <w:t xml:space="preserve"> takovém případě by pak výpočet intenzity neodpovídal skutečnému hospodaření. </w:t>
      </w:r>
    </w:p>
    <w:p w14:paraId="58C3B7C2" w14:textId="77777777" w:rsidR="00ED01EE" w:rsidRDefault="00ED01EE" w:rsidP="00ED01EE">
      <w:pPr>
        <w:jc w:val="both"/>
        <w:rPr>
          <w:rFonts w:asciiTheme="minorHAnsi" w:hAnsiTheme="minorHAnsi"/>
          <w:sz w:val="24"/>
          <w:szCs w:val="24"/>
        </w:rPr>
      </w:pPr>
    </w:p>
    <w:p w14:paraId="676D795F" w14:textId="77777777" w:rsidR="008E2957" w:rsidRPr="00820C76" w:rsidRDefault="008E2957" w:rsidP="003F2B78">
      <w:pPr>
        <w:jc w:val="both"/>
        <w:rPr>
          <w:rFonts w:asciiTheme="minorHAnsi" w:hAnsiTheme="minorHAnsi"/>
          <w:b/>
          <w:sz w:val="24"/>
          <w:szCs w:val="24"/>
        </w:rPr>
      </w:pPr>
    </w:p>
    <w:p w14:paraId="6DD620ED" w14:textId="77777777" w:rsidR="005E6B15" w:rsidRPr="00937B67" w:rsidRDefault="005E6B15" w:rsidP="0093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37B67">
        <w:rPr>
          <w:rFonts w:asciiTheme="minorHAnsi" w:hAnsiTheme="minorHAnsi"/>
          <w:b/>
          <w:sz w:val="24"/>
          <w:szCs w:val="24"/>
          <w:u w:val="single"/>
        </w:rPr>
        <w:t xml:space="preserve">Závěr: </w:t>
      </w:r>
    </w:p>
    <w:p w14:paraId="4ABA281F" w14:textId="77777777" w:rsidR="009E0762" w:rsidRPr="00937B67" w:rsidRDefault="005E6B15" w:rsidP="008E1A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Theme="minorHAnsi" w:hAnsiTheme="minorHAnsi"/>
          <w:b/>
        </w:rPr>
      </w:pPr>
      <w:bookmarkStart w:id="0" w:name="_GoBack"/>
      <w:r w:rsidRPr="00937B67">
        <w:rPr>
          <w:rFonts w:asciiTheme="minorHAnsi" w:hAnsiTheme="minorHAnsi"/>
          <w:b/>
        </w:rPr>
        <w:t xml:space="preserve">PS </w:t>
      </w:r>
      <w:r w:rsidR="008E2957" w:rsidRPr="00937B67">
        <w:rPr>
          <w:rFonts w:asciiTheme="minorHAnsi" w:hAnsiTheme="minorHAnsi"/>
          <w:b/>
        </w:rPr>
        <w:t xml:space="preserve">se </w:t>
      </w:r>
      <w:r w:rsidR="007A5D8C">
        <w:rPr>
          <w:rFonts w:asciiTheme="minorHAnsi" w:hAnsiTheme="minorHAnsi"/>
          <w:b/>
        </w:rPr>
        <w:t xml:space="preserve">shodla, </w:t>
      </w:r>
      <w:r w:rsidR="008E2957" w:rsidRPr="00937B67">
        <w:rPr>
          <w:rFonts w:asciiTheme="minorHAnsi" w:hAnsiTheme="minorHAnsi"/>
          <w:b/>
        </w:rPr>
        <w:t xml:space="preserve">že </w:t>
      </w:r>
      <w:r w:rsidR="00E52210" w:rsidRPr="00E52210">
        <w:rPr>
          <w:rFonts w:asciiTheme="minorHAnsi" w:hAnsiTheme="minorHAnsi"/>
          <w:b/>
        </w:rPr>
        <w:t>diferenciace na základě závažnosti přírodního znevýhodnění</w:t>
      </w:r>
      <w:r w:rsidR="00E52210" w:rsidRPr="00937B67">
        <w:rPr>
          <w:rFonts w:asciiTheme="minorHAnsi" w:hAnsiTheme="minorHAnsi"/>
          <w:b/>
        </w:rPr>
        <w:t xml:space="preserve"> </w:t>
      </w:r>
      <w:r w:rsidR="00F524D5">
        <w:rPr>
          <w:rFonts w:asciiTheme="minorHAnsi" w:hAnsiTheme="minorHAnsi"/>
          <w:b/>
        </w:rPr>
        <w:t xml:space="preserve">je </w:t>
      </w:r>
      <w:r w:rsidR="00ED01EE">
        <w:rPr>
          <w:rFonts w:asciiTheme="minorHAnsi" w:hAnsiTheme="minorHAnsi"/>
          <w:b/>
        </w:rPr>
        <w:t>spravedlivou a relevantní kategorizací pro území</w:t>
      </w:r>
      <w:r w:rsidR="00ED01EE" w:rsidRPr="00ED01EE">
        <w:rPr>
          <w:rFonts w:asciiTheme="minorHAnsi" w:hAnsiTheme="minorHAnsi"/>
          <w:b/>
        </w:rPr>
        <w:t xml:space="preserve"> </w:t>
      </w:r>
      <w:r w:rsidR="00ED01EE" w:rsidRPr="00E52210">
        <w:rPr>
          <w:rFonts w:asciiTheme="minorHAnsi" w:hAnsiTheme="minorHAnsi"/>
          <w:b/>
        </w:rPr>
        <w:t>ostatních LFA</w:t>
      </w:r>
      <w:r w:rsidR="00F524D5">
        <w:rPr>
          <w:rFonts w:asciiTheme="minorHAnsi" w:hAnsiTheme="minorHAnsi"/>
          <w:b/>
        </w:rPr>
        <w:t xml:space="preserve">. </w:t>
      </w:r>
      <w:r w:rsidR="00E52210">
        <w:rPr>
          <w:rFonts w:asciiTheme="minorHAnsi" w:hAnsiTheme="minorHAnsi"/>
          <w:b/>
        </w:rPr>
        <w:t>S</w:t>
      </w:r>
      <w:r w:rsidR="00F524D5">
        <w:rPr>
          <w:rFonts w:asciiTheme="minorHAnsi" w:hAnsiTheme="minorHAnsi"/>
          <w:b/>
        </w:rPr>
        <w:t xml:space="preserve">azby </w:t>
      </w:r>
      <w:r w:rsidR="00E52210">
        <w:rPr>
          <w:rFonts w:asciiTheme="minorHAnsi" w:hAnsiTheme="minorHAnsi"/>
          <w:b/>
        </w:rPr>
        <w:t>pro ostatní</w:t>
      </w:r>
      <w:r w:rsidR="00F524D5">
        <w:rPr>
          <w:rFonts w:asciiTheme="minorHAnsi" w:hAnsiTheme="minorHAnsi"/>
          <w:b/>
        </w:rPr>
        <w:t xml:space="preserve"> </w:t>
      </w:r>
      <w:r w:rsidR="00ED01EE">
        <w:rPr>
          <w:rFonts w:asciiTheme="minorHAnsi" w:hAnsiTheme="minorHAnsi"/>
          <w:b/>
        </w:rPr>
        <w:t>oblasti</w:t>
      </w:r>
      <w:r w:rsidR="00F524D5">
        <w:rPr>
          <w:rFonts w:asciiTheme="minorHAnsi" w:hAnsiTheme="minorHAnsi"/>
          <w:b/>
        </w:rPr>
        <w:t xml:space="preserve"> </w:t>
      </w:r>
      <w:r w:rsidR="00ED01EE">
        <w:rPr>
          <w:rFonts w:asciiTheme="minorHAnsi" w:hAnsiTheme="minorHAnsi"/>
          <w:b/>
        </w:rPr>
        <w:t>by neměly převyšovat sazby pro horské oblasti</w:t>
      </w:r>
      <w:r w:rsidR="00F524D5">
        <w:rPr>
          <w:rFonts w:asciiTheme="minorHAnsi" w:hAnsiTheme="minorHAnsi"/>
          <w:b/>
        </w:rPr>
        <w:t>.</w:t>
      </w:r>
    </w:p>
    <w:bookmarkEnd w:id="0"/>
    <w:p w14:paraId="62A20932" w14:textId="77777777" w:rsidR="00A670A6" w:rsidRPr="009E0762" w:rsidRDefault="00A670A6" w:rsidP="009E0762">
      <w:pPr>
        <w:jc w:val="both"/>
        <w:rPr>
          <w:rFonts w:asciiTheme="minorHAnsi" w:hAnsiTheme="minorHAnsi"/>
        </w:rPr>
      </w:pPr>
    </w:p>
    <w:p w14:paraId="7D47BE7E" w14:textId="77777777" w:rsidR="007719C0" w:rsidRDefault="007719C0" w:rsidP="004537BC">
      <w:pPr>
        <w:jc w:val="both"/>
        <w:rPr>
          <w:rFonts w:asciiTheme="minorHAnsi" w:hAnsiTheme="minorHAnsi"/>
          <w:sz w:val="24"/>
          <w:szCs w:val="24"/>
        </w:rPr>
      </w:pPr>
    </w:p>
    <w:p w14:paraId="4463E73A" w14:textId="77777777" w:rsidR="00841381" w:rsidRDefault="00841381" w:rsidP="004537BC">
      <w:pPr>
        <w:jc w:val="both"/>
        <w:rPr>
          <w:rFonts w:asciiTheme="minorHAnsi" w:hAnsiTheme="minorHAnsi"/>
          <w:sz w:val="24"/>
          <w:szCs w:val="24"/>
        </w:rPr>
      </w:pPr>
    </w:p>
    <w:p w14:paraId="47AA74DC" w14:textId="77777777" w:rsidR="00841381" w:rsidRDefault="00841381" w:rsidP="004537BC">
      <w:pPr>
        <w:jc w:val="both"/>
        <w:rPr>
          <w:rFonts w:asciiTheme="minorHAnsi" w:hAnsiTheme="minorHAnsi"/>
          <w:sz w:val="24"/>
          <w:szCs w:val="24"/>
        </w:rPr>
      </w:pPr>
    </w:p>
    <w:p w14:paraId="7151FF20" w14:textId="77777777" w:rsidR="00841381" w:rsidRDefault="00841381" w:rsidP="004537BC">
      <w:pPr>
        <w:jc w:val="both"/>
        <w:rPr>
          <w:rFonts w:asciiTheme="minorHAnsi" w:hAnsiTheme="minorHAnsi"/>
          <w:sz w:val="24"/>
          <w:szCs w:val="24"/>
        </w:rPr>
      </w:pPr>
    </w:p>
    <w:p w14:paraId="71B55B58" w14:textId="77777777" w:rsidR="00DB47D2" w:rsidRPr="00E350E4" w:rsidRDefault="0024751D" w:rsidP="00DB47D2">
      <w:pPr>
        <w:pStyle w:val="Odstavecseseznamem"/>
        <w:numPr>
          <w:ilvl w:val="0"/>
          <w:numId w:val="8"/>
        </w:numPr>
        <w:shd w:val="clear" w:color="auto" w:fill="D9D9D9" w:themeFill="background1" w:themeFillShade="D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F</w:t>
      </w:r>
      <w:r w:rsidR="00DB47D2">
        <w:rPr>
          <w:rFonts w:asciiTheme="minorHAnsi" w:hAnsiTheme="minorHAnsi"/>
          <w:b/>
          <w:sz w:val="24"/>
          <w:szCs w:val="24"/>
        </w:rPr>
        <w:t xml:space="preserve">aremní systémy – diskuze </w:t>
      </w:r>
    </w:p>
    <w:p w14:paraId="557E2E63" w14:textId="77777777" w:rsidR="00DB47D2" w:rsidRDefault="00DB47D2" w:rsidP="004537BC">
      <w:pPr>
        <w:jc w:val="both"/>
        <w:rPr>
          <w:rFonts w:asciiTheme="minorHAnsi" w:hAnsiTheme="minorHAnsi"/>
          <w:sz w:val="24"/>
          <w:szCs w:val="24"/>
        </w:rPr>
      </w:pPr>
    </w:p>
    <w:p w14:paraId="64C669B3" w14:textId="77777777" w:rsidR="00910AEA" w:rsidRPr="00910AEA" w:rsidRDefault="00910AEA" w:rsidP="00DB47D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Ing. Šustek: </w:t>
      </w:r>
      <w:r w:rsidRPr="00910AEA">
        <w:rPr>
          <w:rFonts w:asciiTheme="minorHAnsi" w:hAnsiTheme="minorHAnsi"/>
          <w:sz w:val="24"/>
          <w:szCs w:val="24"/>
        </w:rPr>
        <w:t xml:space="preserve">Přikláním </w:t>
      </w:r>
      <w:r>
        <w:rPr>
          <w:rFonts w:asciiTheme="minorHAnsi" w:hAnsiTheme="minorHAnsi"/>
          <w:sz w:val="24"/>
          <w:szCs w:val="24"/>
        </w:rPr>
        <w:t xml:space="preserve">se </w:t>
      </w:r>
      <w:r w:rsidRPr="00910AEA">
        <w:rPr>
          <w:rFonts w:asciiTheme="minorHAnsi" w:hAnsiTheme="minorHAnsi"/>
          <w:sz w:val="24"/>
          <w:szCs w:val="24"/>
        </w:rPr>
        <w:t>k tomu, abychom opustili diskuzi o rozdělení podniků podle podílu</w:t>
      </w:r>
      <w:r>
        <w:rPr>
          <w:rFonts w:asciiTheme="minorHAnsi" w:hAnsiTheme="minorHAnsi"/>
          <w:sz w:val="24"/>
          <w:szCs w:val="24"/>
        </w:rPr>
        <w:t xml:space="preserve"> zatravnění a orientace na ŽV (</w:t>
      </w:r>
      <w:r w:rsidRPr="00910AEA">
        <w:rPr>
          <w:rFonts w:asciiTheme="minorHAnsi" w:hAnsiTheme="minorHAnsi"/>
          <w:sz w:val="24"/>
          <w:szCs w:val="24"/>
        </w:rPr>
        <w:t xml:space="preserve">4 skupiny) a toto rozdělení zjednodušili na faremní systém </w:t>
      </w:r>
      <w:r>
        <w:rPr>
          <w:rFonts w:asciiTheme="minorHAnsi" w:hAnsiTheme="minorHAnsi"/>
          <w:sz w:val="24"/>
          <w:szCs w:val="24"/>
        </w:rPr>
        <w:t>RV vs. ŽV.</w:t>
      </w:r>
    </w:p>
    <w:p w14:paraId="2AD1DAC9" w14:textId="77777777" w:rsidR="00910AEA" w:rsidRDefault="00910AEA" w:rsidP="00DB47D2">
      <w:pPr>
        <w:jc w:val="both"/>
        <w:rPr>
          <w:rFonts w:asciiTheme="minorHAnsi" w:hAnsiTheme="minorHAnsi"/>
          <w:b/>
          <w:sz w:val="24"/>
          <w:szCs w:val="24"/>
        </w:rPr>
      </w:pPr>
    </w:p>
    <w:p w14:paraId="4FC313EE" w14:textId="77777777" w:rsidR="00843D28" w:rsidRDefault="0024751D" w:rsidP="00DB47D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Ing. Jandejsek: </w:t>
      </w:r>
      <w:r w:rsidRPr="0024751D">
        <w:rPr>
          <w:rFonts w:asciiTheme="minorHAnsi" w:hAnsiTheme="minorHAnsi"/>
          <w:sz w:val="24"/>
          <w:szCs w:val="24"/>
        </w:rPr>
        <w:t xml:space="preserve">Rozdělení </w:t>
      </w:r>
      <w:r>
        <w:rPr>
          <w:rFonts w:asciiTheme="minorHAnsi" w:hAnsiTheme="minorHAnsi"/>
          <w:sz w:val="24"/>
          <w:szCs w:val="24"/>
        </w:rPr>
        <w:t>RV vs</w:t>
      </w:r>
      <w:r w:rsidR="00843D2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ŽV by mohlo být použito, navrhuj</w:t>
      </w:r>
      <w:r w:rsidR="00165D52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však zvýšit hranici na 0,4 VDJ/ha z.p.</w:t>
      </w:r>
      <w:r w:rsidR="00843D28">
        <w:rPr>
          <w:rFonts w:asciiTheme="minorHAnsi" w:hAnsiTheme="minorHAnsi"/>
          <w:sz w:val="24"/>
          <w:szCs w:val="24"/>
        </w:rPr>
        <w:t xml:space="preserve">, každý se této hranici dokáže přizpůsobit. </w:t>
      </w:r>
    </w:p>
    <w:p w14:paraId="09E0732C" w14:textId="4BF5D84B" w:rsidR="0024751D" w:rsidRDefault="00843D28" w:rsidP="00DB47D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 </w:t>
      </w:r>
      <w:r w:rsidR="00165D52">
        <w:rPr>
          <w:rFonts w:asciiTheme="minorHAnsi" w:hAnsiTheme="minorHAnsi"/>
          <w:sz w:val="24"/>
          <w:szCs w:val="24"/>
        </w:rPr>
        <w:t xml:space="preserve"> tomuto navýšení hranice se </w:t>
      </w:r>
      <w:r w:rsidR="00165D52" w:rsidRPr="00841381">
        <w:rPr>
          <w:rFonts w:asciiTheme="minorHAnsi" w:hAnsiTheme="minorHAnsi"/>
          <w:sz w:val="24"/>
          <w:szCs w:val="24"/>
        </w:rPr>
        <w:t xml:space="preserve">připojili </w:t>
      </w:r>
      <w:r w:rsidR="00FC177E">
        <w:rPr>
          <w:rFonts w:asciiTheme="minorHAnsi" w:hAnsiTheme="minorHAnsi"/>
          <w:b/>
          <w:sz w:val="24"/>
          <w:szCs w:val="24"/>
        </w:rPr>
        <w:t xml:space="preserve">ZS, </w:t>
      </w:r>
      <w:r w:rsidRPr="00841381">
        <w:rPr>
          <w:rFonts w:asciiTheme="minorHAnsi" w:hAnsiTheme="minorHAnsi"/>
          <w:b/>
          <w:sz w:val="24"/>
          <w:szCs w:val="24"/>
        </w:rPr>
        <w:t>AK ČR</w:t>
      </w:r>
      <w:r w:rsidR="00FC177E">
        <w:rPr>
          <w:rFonts w:asciiTheme="minorHAnsi" w:hAnsiTheme="minorHAnsi"/>
          <w:b/>
          <w:sz w:val="24"/>
          <w:szCs w:val="24"/>
        </w:rPr>
        <w:t>, Ing. Šustek</w:t>
      </w:r>
      <w:r w:rsidRPr="00841381">
        <w:rPr>
          <w:rFonts w:asciiTheme="minorHAnsi" w:hAnsiTheme="minorHAnsi"/>
          <w:sz w:val="24"/>
          <w:szCs w:val="24"/>
        </w:rPr>
        <w:t>.</w:t>
      </w:r>
    </w:p>
    <w:p w14:paraId="02AF0D12" w14:textId="77777777" w:rsidR="00843D28" w:rsidRDefault="00843D28" w:rsidP="00DB47D2">
      <w:pPr>
        <w:jc w:val="both"/>
        <w:rPr>
          <w:rFonts w:asciiTheme="minorHAnsi" w:hAnsiTheme="minorHAnsi"/>
          <w:sz w:val="24"/>
          <w:szCs w:val="24"/>
        </w:rPr>
      </w:pPr>
    </w:p>
    <w:p w14:paraId="109513DB" w14:textId="77777777" w:rsidR="00843D28" w:rsidRDefault="00843D28" w:rsidP="00DB47D2">
      <w:pPr>
        <w:jc w:val="both"/>
        <w:rPr>
          <w:rFonts w:asciiTheme="minorHAnsi" w:hAnsiTheme="minorHAnsi"/>
          <w:sz w:val="24"/>
          <w:szCs w:val="24"/>
        </w:rPr>
      </w:pPr>
      <w:r w:rsidRPr="00843D28">
        <w:rPr>
          <w:rFonts w:asciiTheme="minorHAnsi" w:hAnsiTheme="minorHAnsi"/>
          <w:b/>
          <w:sz w:val="24"/>
          <w:szCs w:val="24"/>
        </w:rPr>
        <w:t>ASZ</w:t>
      </w:r>
      <w:r>
        <w:rPr>
          <w:rFonts w:asciiTheme="minorHAnsi" w:hAnsiTheme="minorHAnsi"/>
          <w:sz w:val="24"/>
          <w:szCs w:val="24"/>
        </w:rPr>
        <w:t>: Jsme proti zvýšení hranice intenzity chovu hospodářských zvířat z 0,3 na 0,4 VDJ/ha z.p. V podmínkách horských oblastí není možné na travních porostech zvířata uživit.</w:t>
      </w:r>
    </w:p>
    <w:p w14:paraId="42276166" w14:textId="77777777" w:rsidR="00843D28" w:rsidRDefault="00843D28" w:rsidP="00DB47D2">
      <w:pPr>
        <w:jc w:val="both"/>
        <w:rPr>
          <w:rFonts w:asciiTheme="minorHAnsi" w:hAnsiTheme="minorHAnsi"/>
          <w:b/>
          <w:sz w:val="24"/>
          <w:szCs w:val="24"/>
        </w:rPr>
      </w:pPr>
    </w:p>
    <w:p w14:paraId="7BD0504E" w14:textId="77777777" w:rsidR="00DB47D2" w:rsidRDefault="00B9265C" w:rsidP="004537BC">
      <w:pPr>
        <w:jc w:val="both"/>
        <w:rPr>
          <w:rFonts w:asciiTheme="minorHAnsi" w:hAnsiTheme="minorHAnsi"/>
          <w:sz w:val="24"/>
          <w:szCs w:val="24"/>
        </w:rPr>
      </w:pPr>
      <w:r w:rsidRPr="00B9265C">
        <w:rPr>
          <w:rFonts w:asciiTheme="minorHAnsi" w:hAnsiTheme="minorHAnsi"/>
          <w:b/>
          <w:sz w:val="24"/>
          <w:szCs w:val="24"/>
        </w:rPr>
        <w:t xml:space="preserve">ZS: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9265C">
        <w:rPr>
          <w:rFonts w:asciiTheme="minorHAnsi" w:hAnsiTheme="minorHAnsi"/>
          <w:sz w:val="24"/>
          <w:szCs w:val="24"/>
        </w:rPr>
        <w:t xml:space="preserve">Budou zachovány </w:t>
      </w:r>
      <w:r>
        <w:rPr>
          <w:rFonts w:asciiTheme="minorHAnsi" w:hAnsiTheme="minorHAnsi"/>
          <w:sz w:val="24"/>
          <w:szCs w:val="24"/>
        </w:rPr>
        <w:t>horské LFA v současné podobě?</w:t>
      </w:r>
    </w:p>
    <w:p w14:paraId="01A5C0C4" w14:textId="77777777" w:rsidR="00B9265C" w:rsidRPr="00B9265C" w:rsidRDefault="00B9265C" w:rsidP="004537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MZe: Co se týká vymezení území tak ano, nově však bude přepočítána újma zemědělského hospodaření a pokud se dohodneme na aplikaci faremního systému, tak ten bude použit pro diferenciaci sazeb jak pro ostatní oblasti</w:t>
      </w:r>
      <w:r w:rsidR="00FC177E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tak i pro horské oblasti. </w:t>
      </w:r>
    </w:p>
    <w:p w14:paraId="4EE0DF91" w14:textId="77777777" w:rsidR="00DB47D2" w:rsidRDefault="00DB47D2" w:rsidP="004537BC">
      <w:pPr>
        <w:jc w:val="both"/>
        <w:rPr>
          <w:rFonts w:asciiTheme="minorHAnsi" w:hAnsiTheme="minorHAnsi"/>
          <w:sz w:val="24"/>
          <w:szCs w:val="24"/>
        </w:rPr>
      </w:pPr>
    </w:p>
    <w:p w14:paraId="23ED98A4" w14:textId="77777777" w:rsidR="00DB47D2" w:rsidRDefault="00DB47D2" w:rsidP="004537BC">
      <w:pPr>
        <w:jc w:val="both"/>
        <w:rPr>
          <w:rFonts w:asciiTheme="minorHAnsi" w:hAnsiTheme="minorHAnsi"/>
          <w:sz w:val="24"/>
          <w:szCs w:val="24"/>
        </w:rPr>
      </w:pPr>
    </w:p>
    <w:p w14:paraId="6D059E26" w14:textId="77777777" w:rsidR="00DB47D2" w:rsidRPr="004537BC" w:rsidRDefault="00DB47D2" w:rsidP="004537BC">
      <w:pPr>
        <w:jc w:val="both"/>
        <w:rPr>
          <w:rFonts w:asciiTheme="minorHAnsi" w:hAnsiTheme="minorHAnsi"/>
          <w:sz w:val="24"/>
          <w:szCs w:val="24"/>
        </w:rPr>
      </w:pPr>
    </w:p>
    <w:p w14:paraId="0B90F817" w14:textId="77777777" w:rsidR="008E7CB7" w:rsidRPr="00E350E4" w:rsidRDefault="008E7CB7" w:rsidP="008E7CB7">
      <w:pPr>
        <w:pStyle w:val="Odstavecseseznamem"/>
        <w:numPr>
          <w:ilvl w:val="0"/>
          <w:numId w:val="8"/>
        </w:numPr>
        <w:shd w:val="clear" w:color="auto" w:fill="D9D9D9" w:themeFill="background1" w:themeFillShade="D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Termín dalšího jednání</w:t>
      </w:r>
    </w:p>
    <w:p w14:paraId="538A4D91" w14:textId="77777777" w:rsidR="007719C0" w:rsidRDefault="007719C0" w:rsidP="0081764C">
      <w:pPr>
        <w:jc w:val="both"/>
        <w:rPr>
          <w:rFonts w:ascii="Calibri" w:hAnsi="Calibri"/>
          <w:sz w:val="24"/>
          <w:szCs w:val="24"/>
        </w:rPr>
      </w:pPr>
    </w:p>
    <w:p w14:paraId="7BCE8AE4" w14:textId="141A7766" w:rsidR="0081764C" w:rsidRDefault="002F60D4" w:rsidP="0081764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8E7CB7">
        <w:rPr>
          <w:rFonts w:ascii="Calibri" w:hAnsi="Calibri"/>
          <w:sz w:val="24"/>
          <w:szCs w:val="24"/>
        </w:rPr>
        <w:t xml:space="preserve">. jednání PS LFA se bude konat </w:t>
      </w:r>
      <w:r w:rsidR="00A64212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>8</w:t>
      </w:r>
      <w:r w:rsidR="008E7CB7" w:rsidRPr="007719C0">
        <w:rPr>
          <w:rFonts w:ascii="Calibri" w:hAnsi="Calibri"/>
          <w:b/>
          <w:sz w:val="24"/>
          <w:szCs w:val="24"/>
        </w:rPr>
        <w:t xml:space="preserve">. </w:t>
      </w:r>
      <w:r w:rsidR="001576F2">
        <w:rPr>
          <w:rFonts w:ascii="Calibri" w:hAnsi="Calibri"/>
          <w:b/>
          <w:sz w:val="24"/>
          <w:szCs w:val="24"/>
        </w:rPr>
        <w:t>červ</w:t>
      </w:r>
      <w:r>
        <w:rPr>
          <w:rFonts w:ascii="Calibri" w:hAnsi="Calibri"/>
          <w:b/>
          <w:sz w:val="24"/>
          <w:szCs w:val="24"/>
        </w:rPr>
        <w:t>ence</w:t>
      </w:r>
      <w:r w:rsidR="001576F2" w:rsidRPr="007719C0">
        <w:rPr>
          <w:rFonts w:ascii="Calibri" w:hAnsi="Calibri"/>
          <w:b/>
          <w:sz w:val="24"/>
          <w:szCs w:val="24"/>
        </w:rPr>
        <w:t xml:space="preserve"> </w:t>
      </w:r>
      <w:r w:rsidR="008E7CB7" w:rsidRPr="007719C0">
        <w:rPr>
          <w:rFonts w:ascii="Calibri" w:hAnsi="Calibri"/>
          <w:b/>
          <w:sz w:val="24"/>
          <w:szCs w:val="24"/>
        </w:rPr>
        <w:t xml:space="preserve">2016 </w:t>
      </w:r>
      <w:r w:rsidR="007719C0">
        <w:rPr>
          <w:rFonts w:ascii="Calibri" w:hAnsi="Calibri"/>
          <w:b/>
          <w:sz w:val="24"/>
          <w:szCs w:val="24"/>
        </w:rPr>
        <w:t xml:space="preserve">od </w:t>
      </w:r>
      <w:r w:rsidR="00A64212">
        <w:rPr>
          <w:rFonts w:ascii="Calibri" w:hAnsi="Calibri"/>
          <w:b/>
          <w:sz w:val="24"/>
          <w:szCs w:val="24"/>
        </w:rPr>
        <w:t>13</w:t>
      </w:r>
      <w:r w:rsidR="007719C0">
        <w:rPr>
          <w:rFonts w:ascii="Calibri" w:hAnsi="Calibri"/>
          <w:b/>
          <w:sz w:val="24"/>
          <w:szCs w:val="24"/>
        </w:rPr>
        <w:t xml:space="preserve">.00 hod. </w:t>
      </w:r>
      <w:r w:rsidR="008E7CB7" w:rsidRPr="007719C0">
        <w:rPr>
          <w:rFonts w:ascii="Calibri" w:hAnsi="Calibri"/>
          <w:b/>
          <w:sz w:val="24"/>
          <w:szCs w:val="24"/>
        </w:rPr>
        <w:t>v místnosti č. 101</w:t>
      </w:r>
      <w:r w:rsidR="008E7CB7">
        <w:rPr>
          <w:rFonts w:ascii="Calibri" w:hAnsi="Calibri"/>
          <w:sz w:val="24"/>
          <w:szCs w:val="24"/>
        </w:rPr>
        <w:t xml:space="preserve"> v budově Ministerstva zemědělství, Těšnov 17, Praha 1</w:t>
      </w:r>
      <w:r w:rsidR="00C8732E">
        <w:rPr>
          <w:rFonts w:ascii="Calibri" w:hAnsi="Calibri"/>
          <w:sz w:val="24"/>
          <w:szCs w:val="24"/>
        </w:rPr>
        <w:t>.</w:t>
      </w:r>
    </w:p>
    <w:p w14:paraId="3DB33727" w14:textId="77777777" w:rsidR="008E7CB7" w:rsidRDefault="008E7CB7" w:rsidP="0081764C">
      <w:pPr>
        <w:jc w:val="both"/>
        <w:rPr>
          <w:rFonts w:ascii="Calibri" w:hAnsi="Calibri"/>
          <w:sz w:val="24"/>
          <w:szCs w:val="24"/>
        </w:rPr>
      </w:pPr>
    </w:p>
    <w:p w14:paraId="1F57A36B" w14:textId="77777777" w:rsidR="008E7CB7" w:rsidRDefault="008E7CB7" w:rsidP="0081764C">
      <w:pPr>
        <w:jc w:val="both"/>
        <w:rPr>
          <w:rFonts w:ascii="Calibri" w:hAnsi="Calibri"/>
          <w:sz w:val="24"/>
          <w:szCs w:val="24"/>
        </w:rPr>
      </w:pPr>
    </w:p>
    <w:p w14:paraId="002507F5" w14:textId="77777777" w:rsidR="000736BE" w:rsidRDefault="000736BE" w:rsidP="0081764C">
      <w:pPr>
        <w:jc w:val="both"/>
        <w:rPr>
          <w:rFonts w:ascii="Calibri" w:hAnsi="Calibri"/>
          <w:sz w:val="24"/>
          <w:szCs w:val="24"/>
        </w:rPr>
      </w:pPr>
    </w:p>
    <w:p w14:paraId="27AEEB71" w14:textId="77777777" w:rsidR="000736BE" w:rsidRDefault="000736BE" w:rsidP="0081764C">
      <w:pPr>
        <w:jc w:val="both"/>
        <w:rPr>
          <w:rFonts w:ascii="Calibri" w:hAnsi="Calibri"/>
          <w:sz w:val="24"/>
          <w:szCs w:val="24"/>
        </w:rPr>
      </w:pPr>
    </w:p>
    <w:p w14:paraId="7C8B12AF" w14:textId="77777777" w:rsidR="000736BE" w:rsidRDefault="000736BE" w:rsidP="0081764C">
      <w:pPr>
        <w:jc w:val="both"/>
        <w:rPr>
          <w:rFonts w:ascii="Calibri" w:hAnsi="Calibri"/>
          <w:sz w:val="24"/>
          <w:szCs w:val="24"/>
        </w:rPr>
      </w:pPr>
    </w:p>
    <w:p w14:paraId="7E58BA7B" w14:textId="77777777" w:rsidR="0081764C" w:rsidRDefault="00FA5030" w:rsidP="0081764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81764C">
        <w:rPr>
          <w:rFonts w:ascii="Calibri" w:hAnsi="Calibri"/>
          <w:sz w:val="24"/>
          <w:szCs w:val="24"/>
        </w:rPr>
        <w:t>apsala: Marie Perglerová</w:t>
      </w:r>
    </w:p>
    <w:p w14:paraId="2CF70B14" w14:textId="77777777" w:rsidR="0081764C" w:rsidRDefault="0081764C" w:rsidP="0081764C">
      <w:pPr>
        <w:jc w:val="both"/>
        <w:rPr>
          <w:rFonts w:ascii="Calibri" w:hAnsi="Calibri"/>
          <w:sz w:val="24"/>
          <w:szCs w:val="24"/>
        </w:rPr>
      </w:pPr>
    </w:p>
    <w:p w14:paraId="1C70C4A0" w14:textId="77777777" w:rsidR="0081764C" w:rsidRDefault="0081764C" w:rsidP="0081764C">
      <w:pPr>
        <w:jc w:val="both"/>
        <w:rPr>
          <w:rFonts w:ascii="Calibri" w:hAnsi="Calibri"/>
          <w:sz w:val="24"/>
          <w:szCs w:val="24"/>
        </w:rPr>
      </w:pPr>
    </w:p>
    <w:p w14:paraId="2D33F71B" w14:textId="77777777" w:rsidR="0081764C" w:rsidRDefault="0081764C" w:rsidP="0081764C">
      <w:pPr>
        <w:jc w:val="both"/>
        <w:rPr>
          <w:rFonts w:ascii="Calibri" w:hAnsi="Calibri"/>
          <w:sz w:val="24"/>
          <w:szCs w:val="24"/>
        </w:rPr>
      </w:pPr>
    </w:p>
    <w:p w14:paraId="3D9B9D80" w14:textId="77777777" w:rsidR="000736BE" w:rsidRDefault="000736BE" w:rsidP="0081764C">
      <w:pPr>
        <w:jc w:val="both"/>
        <w:rPr>
          <w:rFonts w:ascii="Calibri" w:hAnsi="Calibri"/>
          <w:sz w:val="24"/>
          <w:szCs w:val="24"/>
        </w:rPr>
      </w:pPr>
    </w:p>
    <w:p w14:paraId="15F61769" w14:textId="77777777" w:rsidR="000736BE" w:rsidRDefault="000736BE" w:rsidP="0081764C">
      <w:pPr>
        <w:jc w:val="both"/>
        <w:rPr>
          <w:rFonts w:ascii="Calibri" w:hAnsi="Calibri"/>
          <w:sz w:val="24"/>
          <w:szCs w:val="24"/>
        </w:rPr>
      </w:pPr>
    </w:p>
    <w:p w14:paraId="1CECDDCE" w14:textId="77777777" w:rsidR="000736BE" w:rsidRDefault="000736BE" w:rsidP="0081764C">
      <w:pPr>
        <w:jc w:val="both"/>
        <w:rPr>
          <w:rFonts w:ascii="Calibri" w:hAnsi="Calibri"/>
          <w:sz w:val="24"/>
          <w:szCs w:val="24"/>
        </w:rPr>
      </w:pPr>
    </w:p>
    <w:p w14:paraId="4605E653" w14:textId="77777777" w:rsidR="000736BE" w:rsidRDefault="000736BE" w:rsidP="0081764C">
      <w:pPr>
        <w:jc w:val="both"/>
        <w:rPr>
          <w:rFonts w:ascii="Calibri" w:hAnsi="Calibri"/>
          <w:sz w:val="24"/>
          <w:szCs w:val="24"/>
        </w:rPr>
      </w:pPr>
    </w:p>
    <w:p w14:paraId="6B61EAB9" w14:textId="77777777" w:rsidR="004B6383" w:rsidRDefault="004B6383" w:rsidP="0081764C">
      <w:pPr>
        <w:jc w:val="both"/>
        <w:rPr>
          <w:rFonts w:ascii="Calibri" w:hAnsi="Calibri"/>
          <w:sz w:val="24"/>
          <w:szCs w:val="24"/>
        </w:rPr>
      </w:pPr>
    </w:p>
    <w:p w14:paraId="26769C9E" w14:textId="77777777" w:rsidR="0081764C" w:rsidRDefault="0081764C" w:rsidP="00C23F1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Schválil:  Ing. </w:t>
      </w:r>
      <w:r w:rsidR="000147E7">
        <w:rPr>
          <w:rFonts w:ascii="Calibri" w:hAnsi="Calibri"/>
          <w:sz w:val="24"/>
          <w:szCs w:val="24"/>
        </w:rPr>
        <w:t>Pavel Sekáč</w:t>
      </w:r>
    </w:p>
    <w:sectPr w:rsidR="0081764C" w:rsidSect="00B27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D5DED" w14:textId="77777777" w:rsidR="003A62C5" w:rsidRDefault="003A62C5" w:rsidP="00105465">
      <w:r>
        <w:separator/>
      </w:r>
    </w:p>
  </w:endnote>
  <w:endnote w:type="continuationSeparator" w:id="0">
    <w:p w14:paraId="743B24C4" w14:textId="77777777" w:rsidR="003A62C5" w:rsidRDefault="003A62C5" w:rsidP="00105465">
      <w:r>
        <w:continuationSeparator/>
      </w:r>
    </w:p>
  </w:endnote>
  <w:endnote w:type="continuationNotice" w:id="1">
    <w:p w14:paraId="0C562641" w14:textId="77777777" w:rsidR="003A62C5" w:rsidRDefault="003A6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E0EC" w14:textId="77777777" w:rsidR="002766BE" w:rsidRDefault="002766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2950" w14:textId="77777777" w:rsidR="00921D77" w:rsidRDefault="00921D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66BE">
      <w:rPr>
        <w:noProof/>
      </w:rPr>
      <w:t>2</w:t>
    </w:r>
    <w:r>
      <w:fldChar w:fldCharType="end"/>
    </w:r>
  </w:p>
  <w:p w14:paraId="2210C9C4" w14:textId="77777777" w:rsidR="00921D77" w:rsidRDefault="00921D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C5E5" w14:textId="77777777" w:rsidR="002766BE" w:rsidRDefault="002766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1B1F" w14:textId="77777777" w:rsidR="003A62C5" w:rsidRDefault="003A62C5" w:rsidP="00105465">
      <w:r>
        <w:separator/>
      </w:r>
    </w:p>
  </w:footnote>
  <w:footnote w:type="continuationSeparator" w:id="0">
    <w:p w14:paraId="4A152A24" w14:textId="77777777" w:rsidR="003A62C5" w:rsidRDefault="003A62C5" w:rsidP="00105465">
      <w:r>
        <w:continuationSeparator/>
      </w:r>
    </w:p>
  </w:footnote>
  <w:footnote w:type="continuationNotice" w:id="1">
    <w:p w14:paraId="499E46C5" w14:textId="77777777" w:rsidR="003A62C5" w:rsidRDefault="003A62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FAED" w14:textId="40624059" w:rsidR="002766BE" w:rsidRDefault="002766BE">
    <w:pPr>
      <w:pStyle w:val="Zhlav"/>
    </w:pPr>
    <w:r>
      <w:rPr>
        <w:noProof/>
      </w:rPr>
      <w:pict w14:anchorId="734BDC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327938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11F8" w14:textId="6C4559EE" w:rsidR="009A1F98" w:rsidRDefault="002766BE">
    <w:pPr>
      <w:pStyle w:val="Zhlav"/>
    </w:pPr>
    <w:r>
      <w:rPr>
        <w:noProof/>
      </w:rPr>
      <w:pict w14:anchorId="035B9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327939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25F03" w14:textId="0A8FC2EA" w:rsidR="002766BE" w:rsidRDefault="002766BE">
    <w:pPr>
      <w:pStyle w:val="Zhlav"/>
    </w:pPr>
    <w:r>
      <w:rPr>
        <w:noProof/>
      </w:rPr>
      <w:pict w14:anchorId="71454C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327937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8F8"/>
    <w:multiLevelType w:val="hybridMultilevel"/>
    <w:tmpl w:val="95D21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342"/>
    <w:multiLevelType w:val="hybridMultilevel"/>
    <w:tmpl w:val="A6E2DECC"/>
    <w:lvl w:ilvl="0" w:tplc="62C238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D9185D"/>
    <w:multiLevelType w:val="hybridMultilevel"/>
    <w:tmpl w:val="DBD4ED14"/>
    <w:lvl w:ilvl="0" w:tplc="99F4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0D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8F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CA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0B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CF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E2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1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75C88"/>
    <w:multiLevelType w:val="hybridMultilevel"/>
    <w:tmpl w:val="1C1A6E3A"/>
    <w:lvl w:ilvl="0" w:tplc="C0982C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37FCA"/>
    <w:multiLevelType w:val="hybridMultilevel"/>
    <w:tmpl w:val="612AF96E"/>
    <w:lvl w:ilvl="0" w:tplc="8F10D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C84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85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E38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CE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8AE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8A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669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04B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48BC"/>
    <w:multiLevelType w:val="hybridMultilevel"/>
    <w:tmpl w:val="CF5203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964"/>
    <w:multiLevelType w:val="hybridMultilevel"/>
    <w:tmpl w:val="ADA4EEE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64190"/>
    <w:multiLevelType w:val="hybridMultilevel"/>
    <w:tmpl w:val="ED94F0B2"/>
    <w:lvl w:ilvl="0" w:tplc="83B2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6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03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1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4C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C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E9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26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760DE1"/>
    <w:multiLevelType w:val="hybridMultilevel"/>
    <w:tmpl w:val="09A6973E"/>
    <w:lvl w:ilvl="0" w:tplc="46F819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DCE"/>
    <w:multiLevelType w:val="hybridMultilevel"/>
    <w:tmpl w:val="0BD0A2EA"/>
    <w:lvl w:ilvl="0" w:tplc="82BC0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CA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5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686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AB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47C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4C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CE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B7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271594"/>
    <w:multiLevelType w:val="hybridMultilevel"/>
    <w:tmpl w:val="BB1CBCEC"/>
    <w:lvl w:ilvl="0" w:tplc="C0982C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40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6B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F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20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8C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6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65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60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930AF9"/>
    <w:multiLevelType w:val="hybridMultilevel"/>
    <w:tmpl w:val="DC146618"/>
    <w:lvl w:ilvl="0" w:tplc="F0D81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495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2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CE8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40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074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82D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84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2C21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AC5634"/>
    <w:multiLevelType w:val="hybridMultilevel"/>
    <w:tmpl w:val="A30A209A"/>
    <w:lvl w:ilvl="0" w:tplc="C0982C3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0982C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E7B75"/>
    <w:multiLevelType w:val="hybridMultilevel"/>
    <w:tmpl w:val="CF5203BE"/>
    <w:lvl w:ilvl="0" w:tplc="04050017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8" w:hanging="360"/>
      </w:pPr>
    </w:lvl>
    <w:lvl w:ilvl="2" w:tplc="0405001B" w:tentative="1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 w15:restartNumberingAfterBreak="0">
    <w:nsid w:val="2B731E43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D735F5F"/>
    <w:multiLevelType w:val="hybridMultilevel"/>
    <w:tmpl w:val="F54ADA66"/>
    <w:lvl w:ilvl="0" w:tplc="0F7C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E4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69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6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6C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6A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8C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C7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C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9098D"/>
    <w:multiLevelType w:val="hybridMultilevel"/>
    <w:tmpl w:val="0EB8F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7480B"/>
    <w:multiLevelType w:val="hybridMultilevel"/>
    <w:tmpl w:val="78EA28E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3990"/>
    <w:multiLevelType w:val="hybridMultilevel"/>
    <w:tmpl w:val="0E5C3286"/>
    <w:lvl w:ilvl="0" w:tplc="CE16B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C81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4DD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A5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2D6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ACE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0B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09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8DA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2C6240"/>
    <w:multiLevelType w:val="hybridMultilevel"/>
    <w:tmpl w:val="E71819F4"/>
    <w:lvl w:ilvl="0" w:tplc="C0982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F4BAB"/>
    <w:multiLevelType w:val="hybridMultilevel"/>
    <w:tmpl w:val="45B6BFB8"/>
    <w:lvl w:ilvl="0" w:tplc="6DF6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C8C44">
      <w:start w:val="1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6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86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47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2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C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8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85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AB3DC4"/>
    <w:multiLevelType w:val="hybridMultilevel"/>
    <w:tmpl w:val="B316C54A"/>
    <w:lvl w:ilvl="0" w:tplc="5AB42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8B3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6D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6E4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67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C0D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62D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6E7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A32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3401EF"/>
    <w:multiLevelType w:val="hybridMultilevel"/>
    <w:tmpl w:val="B49665B8"/>
    <w:lvl w:ilvl="0" w:tplc="C0982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F4143"/>
    <w:multiLevelType w:val="hybridMultilevel"/>
    <w:tmpl w:val="F2D21846"/>
    <w:lvl w:ilvl="0" w:tplc="98F2F702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hAnsi="Times New Roman" w:hint="default"/>
      </w:rPr>
    </w:lvl>
    <w:lvl w:ilvl="1" w:tplc="CBBEF6BA" w:tentative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2" w:tplc="ED486D92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3" w:tplc="E98659B4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4" w:tplc="E7CAD67E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5" w:tplc="57BAE818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6" w:tplc="6B12EE84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7" w:tplc="D270B704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8" w:tplc="BE58B430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63012F"/>
    <w:multiLevelType w:val="hybridMultilevel"/>
    <w:tmpl w:val="2B28F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73B21"/>
    <w:multiLevelType w:val="hybridMultilevel"/>
    <w:tmpl w:val="21FADF96"/>
    <w:lvl w:ilvl="0" w:tplc="01AC6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C3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48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E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E2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0D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85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6E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A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54BB0"/>
    <w:multiLevelType w:val="hybridMultilevel"/>
    <w:tmpl w:val="AB5687F0"/>
    <w:lvl w:ilvl="0" w:tplc="7ED4F7A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B4969626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AA9829C0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FEFA8896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4D0058AC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50BA5714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EC2E56C0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954050C8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6388E28C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7" w15:restartNumberingAfterBreak="0">
    <w:nsid w:val="512F4A25"/>
    <w:multiLevelType w:val="hybridMultilevel"/>
    <w:tmpl w:val="537E6C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962327"/>
    <w:multiLevelType w:val="hybridMultilevel"/>
    <w:tmpl w:val="A67664EC"/>
    <w:lvl w:ilvl="0" w:tplc="18E0C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253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0C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8C9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E60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A6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2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4AB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E6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5D5255E"/>
    <w:multiLevelType w:val="hybridMultilevel"/>
    <w:tmpl w:val="C3E00034"/>
    <w:lvl w:ilvl="0" w:tplc="3CCEF7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82C3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26E4C"/>
    <w:multiLevelType w:val="hybridMultilevel"/>
    <w:tmpl w:val="73BEC3CA"/>
    <w:lvl w:ilvl="0" w:tplc="C0982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672F6"/>
    <w:multiLevelType w:val="hybridMultilevel"/>
    <w:tmpl w:val="0C0C99A4"/>
    <w:lvl w:ilvl="0" w:tplc="9516E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8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60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CA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28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8E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606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6D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699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09183B"/>
    <w:multiLevelType w:val="hybridMultilevel"/>
    <w:tmpl w:val="7110FBB4"/>
    <w:lvl w:ilvl="0" w:tplc="3CCEF7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82C3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23BFB"/>
    <w:multiLevelType w:val="hybridMultilevel"/>
    <w:tmpl w:val="905C7E48"/>
    <w:lvl w:ilvl="0" w:tplc="C0982C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E525DB"/>
    <w:multiLevelType w:val="hybridMultilevel"/>
    <w:tmpl w:val="1D525BE8"/>
    <w:lvl w:ilvl="0" w:tplc="C0982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E00A8"/>
    <w:multiLevelType w:val="hybridMultilevel"/>
    <w:tmpl w:val="B934A392"/>
    <w:lvl w:ilvl="0" w:tplc="C0982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33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1B4F52"/>
    <w:multiLevelType w:val="hybridMultilevel"/>
    <w:tmpl w:val="8452B48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62C23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2004E"/>
    <w:multiLevelType w:val="hybridMultilevel"/>
    <w:tmpl w:val="A86E0EFC"/>
    <w:lvl w:ilvl="0" w:tplc="C0982C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E776F"/>
    <w:multiLevelType w:val="hybridMultilevel"/>
    <w:tmpl w:val="6CD6B5A2"/>
    <w:lvl w:ilvl="0" w:tplc="78364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85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1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88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806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E48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E2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D0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A5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5B1654C"/>
    <w:multiLevelType w:val="hybridMultilevel"/>
    <w:tmpl w:val="ADA4EEE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537343"/>
    <w:multiLevelType w:val="hybridMultilevel"/>
    <w:tmpl w:val="39FCE3FA"/>
    <w:lvl w:ilvl="0" w:tplc="89EEE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46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A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C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AE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A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2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A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98076F"/>
    <w:multiLevelType w:val="hybridMultilevel"/>
    <w:tmpl w:val="C6C6336C"/>
    <w:lvl w:ilvl="0" w:tplc="62C238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1"/>
  </w:num>
  <w:num w:numId="5">
    <w:abstractNumId w:val="24"/>
  </w:num>
  <w:num w:numId="6">
    <w:abstractNumId w:val="32"/>
  </w:num>
  <w:num w:numId="7">
    <w:abstractNumId w:val="29"/>
  </w:num>
  <w:num w:numId="8">
    <w:abstractNumId w:val="36"/>
  </w:num>
  <w:num w:numId="9">
    <w:abstractNumId w:val="22"/>
  </w:num>
  <w:num w:numId="10">
    <w:abstractNumId w:val="5"/>
  </w:num>
  <w:num w:numId="11">
    <w:abstractNumId w:val="13"/>
  </w:num>
  <w:num w:numId="12">
    <w:abstractNumId w:val="34"/>
  </w:num>
  <w:num w:numId="13">
    <w:abstractNumId w:val="3"/>
  </w:num>
  <w:num w:numId="14">
    <w:abstractNumId w:val="12"/>
  </w:num>
  <w:num w:numId="15">
    <w:abstractNumId w:val="40"/>
  </w:num>
  <w:num w:numId="16">
    <w:abstractNumId w:val="6"/>
  </w:num>
  <w:num w:numId="17">
    <w:abstractNumId w:val="14"/>
  </w:num>
  <w:num w:numId="18">
    <w:abstractNumId w:val="25"/>
  </w:num>
  <w:num w:numId="19">
    <w:abstractNumId w:val="18"/>
  </w:num>
  <w:num w:numId="20">
    <w:abstractNumId w:val="28"/>
  </w:num>
  <w:num w:numId="21">
    <w:abstractNumId w:val="38"/>
  </w:num>
  <w:num w:numId="22">
    <w:abstractNumId w:val="11"/>
  </w:num>
  <w:num w:numId="23">
    <w:abstractNumId w:val="21"/>
  </w:num>
  <w:num w:numId="24">
    <w:abstractNumId w:val="4"/>
  </w:num>
  <w:num w:numId="25">
    <w:abstractNumId w:val="26"/>
  </w:num>
  <w:num w:numId="26">
    <w:abstractNumId w:val="23"/>
  </w:num>
  <w:num w:numId="27">
    <w:abstractNumId w:val="2"/>
  </w:num>
  <w:num w:numId="28">
    <w:abstractNumId w:val="9"/>
  </w:num>
  <w:num w:numId="29">
    <w:abstractNumId w:val="39"/>
  </w:num>
  <w:num w:numId="30">
    <w:abstractNumId w:val="27"/>
  </w:num>
  <w:num w:numId="31">
    <w:abstractNumId w:val="31"/>
  </w:num>
  <w:num w:numId="32">
    <w:abstractNumId w:val="30"/>
  </w:num>
  <w:num w:numId="33">
    <w:abstractNumId w:val="33"/>
  </w:num>
  <w:num w:numId="34">
    <w:abstractNumId w:val="20"/>
  </w:num>
  <w:num w:numId="35">
    <w:abstractNumId w:val="41"/>
  </w:num>
  <w:num w:numId="36">
    <w:abstractNumId w:val="7"/>
  </w:num>
  <w:num w:numId="37">
    <w:abstractNumId w:val="10"/>
  </w:num>
  <w:num w:numId="38">
    <w:abstractNumId w:val="15"/>
  </w:num>
  <w:num w:numId="39">
    <w:abstractNumId w:val="16"/>
  </w:num>
  <w:num w:numId="40">
    <w:abstractNumId w:val="17"/>
  </w:num>
  <w:num w:numId="41">
    <w:abstractNumId w:val="19"/>
  </w:num>
  <w:num w:numId="42">
    <w:abstractNumId w:val="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B"/>
    <w:rsid w:val="00000964"/>
    <w:rsid w:val="00002C8D"/>
    <w:rsid w:val="00013C37"/>
    <w:rsid w:val="000147E7"/>
    <w:rsid w:val="00016084"/>
    <w:rsid w:val="0002041C"/>
    <w:rsid w:val="00030269"/>
    <w:rsid w:val="00030524"/>
    <w:rsid w:val="00031720"/>
    <w:rsid w:val="00034B11"/>
    <w:rsid w:val="00036DE1"/>
    <w:rsid w:val="000457B8"/>
    <w:rsid w:val="00064F6E"/>
    <w:rsid w:val="0006652F"/>
    <w:rsid w:val="000736BE"/>
    <w:rsid w:val="000752B6"/>
    <w:rsid w:val="000772BB"/>
    <w:rsid w:val="00080F3D"/>
    <w:rsid w:val="00085202"/>
    <w:rsid w:val="000A0758"/>
    <w:rsid w:val="000A5FAD"/>
    <w:rsid w:val="000C4655"/>
    <w:rsid w:val="000C7064"/>
    <w:rsid w:val="000E0764"/>
    <w:rsid w:val="000E6F85"/>
    <w:rsid w:val="000F7193"/>
    <w:rsid w:val="0010366C"/>
    <w:rsid w:val="00105465"/>
    <w:rsid w:val="00107F0B"/>
    <w:rsid w:val="00116E24"/>
    <w:rsid w:val="00126693"/>
    <w:rsid w:val="00135C66"/>
    <w:rsid w:val="001407BE"/>
    <w:rsid w:val="001412DF"/>
    <w:rsid w:val="001448E6"/>
    <w:rsid w:val="001576F2"/>
    <w:rsid w:val="00165D52"/>
    <w:rsid w:val="00173C62"/>
    <w:rsid w:val="001866CF"/>
    <w:rsid w:val="00192CCE"/>
    <w:rsid w:val="001B56C2"/>
    <w:rsid w:val="001D008D"/>
    <w:rsid w:val="001D07B5"/>
    <w:rsid w:val="001D4D41"/>
    <w:rsid w:val="001E53B5"/>
    <w:rsid w:val="001E70F2"/>
    <w:rsid w:val="0020559D"/>
    <w:rsid w:val="00223300"/>
    <w:rsid w:val="00224518"/>
    <w:rsid w:val="00232C2F"/>
    <w:rsid w:val="00244563"/>
    <w:rsid w:val="0024751D"/>
    <w:rsid w:val="00255480"/>
    <w:rsid w:val="0025620D"/>
    <w:rsid w:val="00257774"/>
    <w:rsid w:val="0026115C"/>
    <w:rsid w:val="002614B6"/>
    <w:rsid w:val="002643E6"/>
    <w:rsid w:val="002766BE"/>
    <w:rsid w:val="00276A15"/>
    <w:rsid w:val="00296775"/>
    <w:rsid w:val="002A2510"/>
    <w:rsid w:val="002B056A"/>
    <w:rsid w:val="002B3CA3"/>
    <w:rsid w:val="002B4999"/>
    <w:rsid w:val="002B56B6"/>
    <w:rsid w:val="002C0FCB"/>
    <w:rsid w:val="002C3D99"/>
    <w:rsid w:val="002E75E9"/>
    <w:rsid w:val="002F60D4"/>
    <w:rsid w:val="003012AF"/>
    <w:rsid w:val="00301604"/>
    <w:rsid w:val="00301FBF"/>
    <w:rsid w:val="003058AA"/>
    <w:rsid w:val="003150A4"/>
    <w:rsid w:val="003233CA"/>
    <w:rsid w:val="00347B8D"/>
    <w:rsid w:val="00350A81"/>
    <w:rsid w:val="0036640B"/>
    <w:rsid w:val="00372E9A"/>
    <w:rsid w:val="003950FE"/>
    <w:rsid w:val="003A44F1"/>
    <w:rsid w:val="003A62C5"/>
    <w:rsid w:val="003B3A40"/>
    <w:rsid w:val="003B47F0"/>
    <w:rsid w:val="003B526B"/>
    <w:rsid w:val="003B736E"/>
    <w:rsid w:val="003C3259"/>
    <w:rsid w:val="003C64D2"/>
    <w:rsid w:val="003C71B2"/>
    <w:rsid w:val="003C7D67"/>
    <w:rsid w:val="003D6DC6"/>
    <w:rsid w:val="003E234A"/>
    <w:rsid w:val="003E7829"/>
    <w:rsid w:val="003E7FD7"/>
    <w:rsid w:val="003F226E"/>
    <w:rsid w:val="003F2B78"/>
    <w:rsid w:val="00411237"/>
    <w:rsid w:val="0041133D"/>
    <w:rsid w:val="0041488C"/>
    <w:rsid w:val="00434A64"/>
    <w:rsid w:val="00434AEB"/>
    <w:rsid w:val="00450D6C"/>
    <w:rsid w:val="004537BC"/>
    <w:rsid w:val="004565AA"/>
    <w:rsid w:val="00460913"/>
    <w:rsid w:val="00467FF5"/>
    <w:rsid w:val="00483426"/>
    <w:rsid w:val="004910BC"/>
    <w:rsid w:val="004911BE"/>
    <w:rsid w:val="00495E76"/>
    <w:rsid w:val="004A41B1"/>
    <w:rsid w:val="004A644F"/>
    <w:rsid w:val="004B6242"/>
    <w:rsid w:val="004B6383"/>
    <w:rsid w:val="004D061D"/>
    <w:rsid w:val="004D35C3"/>
    <w:rsid w:val="004D3F94"/>
    <w:rsid w:val="004D48D3"/>
    <w:rsid w:val="004D6542"/>
    <w:rsid w:val="004E14AF"/>
    <w:rsid w:val="004E2CF1"/>
    <w:rsid w:val="004E4DF3"/>
    <w:rsid w:val="004E52B7"/>
    <w:rsid w:val="004F78F0"/>
    <w:rsid w:val="00501411"/>
    <w:rsid w:val="00503702"/>
    <w:rsid w:val="00515018"/>
    <w:rsid w:val="00531621"/>
    <w:rsid w:val="0053410A"/>
    <w:rsid w:val="00542802"/>
    <w:rsid w:val="0055053E"/>
    <w:rsid w:val="0056064F"/>
    <w:rsid w:val="00563D72"/>
    <w:rsid w:val="00580CF6"/>
    <w:rsid w:val="00580FDA"/>
    <w:rsid w:val="005A7FEA"/>
    <w:rsid w:val="005B45D6"/>
    <w:rsid w:val="005D1680"/>
    <w:rsid w:val="005D1CDF"/>
    <w:rsid w:val="005D29F0"/>
    <w:rsid w:val="005D61DA"/>
    <w:rsid w:val="005D79C4"/>
    <w:rsid w:val="005E69A0"/>
    <w:rsid w:val="005E6B15"/>
    <w:rsid w:val="00613F12"/>
    <w:rsid w:val="00616E8C"/>
    <w:rsid w:val="0063005B"/>
    <w:rsid w:val="006320D1"/>
    <w:rsid w:val="0063270C"/>
    <w:rsid w:val="00632D11"/>
    <w:rsid w:val="006365DF"/>
    <w:rsid w:val="00641622"/>
    <w:rsid w:val="00646874"/>
    <w:rsid w:val="00656903"/>
    <w:rsid w:val="006728BF"/>
    <w:rsid w:val="00672B37"/>
    <w:rsid w:val="006A3A5B"/>
    <w:rsid w:val="006A548F"/>
    <w:rsid w:val="006C08F6"/>
    <w:rsid w:val="006C4021"/>
    <w:rsid w:val="006C499B"/>
    <w:rsid w:val="006D1787"/>
    <w:rsid w:val="006D7E1F"/>
    <w:rsid w:val="006E31E6"/>
    <w:rsid w:val="006E7F2F"/>
    <w:rsid w:val="006F091C"/>
    <w:rsid w:val="007103E9"/>
    <w:rsid w:val="007166FD"/>
    <w:rsid w:val="00717C4C"/>
    <w:rsid w:val="007207A2"/>
    <w:rsid w:val="00724061"/>
    <w:rsid w:val="00730A92"/>
    <w:rsid w:val="00732D3C"/>
    <w:rsid w:val="0075283B"/>
    <w:rsid w:val="00753812"/>
    <w:rsid w:val="00753A1B"/>
    <w:rsid w:val="00754E78"/>
    <w:rsid w:val="00761C43"/>
    <w:rsid w:val="007719C0"/>
    <w:rsid w:val="00774910"/>
    <w:rsid w:val="00775050"/>
    <w:rsid w:val="00787298"/>
    <w:rsid w:val="00797CB2"/>
    <w:rsid w:val="007A314C"/>
    <w:rsid w:val="007A3D9B"/>
    <w:rsid w:val="007A5D8C"/>
    <w:rsid w:val="007A6E0D"/>
    <w:rsid w:val="007B0892"/>
    <w:rsid w:val="007B1032"/>
    <w:rsid w:val="007C0AE6"/>
    <w:rsid w:val="007C11EB"/>
    <w:rsid w:val="007D5CAF"/>
    <w:rsid w:val="007D7575"/>
    <w:rsid w:val="00802812"/>
    <w:rsid w:val="0080344B"/>
    <w:rsid w:val="008047D1"/>
    <w:rsid w:val="00804F34"/>
    <w:rsid w:val="00816F2C"/>
    <w:rsid w:val="0081764C"/>
    <w:rsid w:val="00820C76"/>
    <w:rsid w:val="0082163E"/>
    <w:rsid w:val="00827BB5"/>
    <w:rsid w:val="0083787A"/>
    <w:rsid w:val="00841381"/>
    <w:rsid w:val="00843D28"/>
    <w:rsid w:val="008503C9"/>
    <w:rsid w:val="00857E62"/>
    <w:rsid w:val="00861BB0"/>
    <w:rsid w:val="008649A0"/>
    <w:rsid w:val="00866462"/>
    <w:rsid w:val="0089475B"/>
    <w:rsid w:val="008A7983"/>
    <w:rsid w:val="008D7636"/>
    <w:rsid w:val="008E10BE"/>
    <w:rsid w:val="008E1AF2"/>
    <w:rsid w:val="008E2472"/>
    <w:rsid w:val="008E2957"/>
    <w:rsid w:val="008E6F3D"/>
    <w:rsid w:val="008E7CB7"/>
    <w:rsid w:val="0090295E"/>
    <w:rsid w:val="00903708"/>
    <w:rsid w:val="009073CA"/>
    <w:rsid w:val="00910AEA"/>
    <w:rsid w:val="00912331"/>
    <w:rsid w:val="00921D77"/>
    <w:rsid w:val="00932777"/>
    <w:rsid w:val="00932F86"/>
    <w:rsid w:val="00937B67"/>
    <w:rsid w:val="0094250E"/>
    <w:rsid w:val="0094418B"/>
    <w:rsid w:val="009519D0"/>
    <w:rsid w:val="0096473A"/>
    <w:rsid w:val="00971F5E"/>
    <w:rsid w:val="00991AD0"/>
    <w:rsid w:val="009A1F98"/>
    <w:rsid w:val="009D4EDC"/>
    <w:rsid w:val="009D7B54"/>
    <w:rsid w:val="009E0762"/>
    <w:rsid w:val="009F0346"/>
    <w:rsid w:val="009F126F"/>
    <w:rsid w:val="009F74D4"/>
    <w:rsid w:val="00A10096"/>
    <w:rsid w:val="00A212EC"/>
    <w:rsid w:val="00A22A37"/>
    <w:rsid w:val="00A23E07"/>
    <w:rsid w:val="00A36AB6"/>
    <w:rsid w:val="00A41252"/>
    <w:rsid w:val="00A41FCE"/>
    <w:rsid w:val="00A508F7"/>
    <w:rsid w:val="00A522CB"/>
    <w:rsid w:val="00A572F0"/>
    <w:rsid w:val="00A64212"/>
    <w:rsid w:val="00A66F11"/>
    <w:rsid w:val="00A670A6"/>
    <w:rsid w:val="00A72FC7"/>
    <w:rsid w:val="00A92F46"/>
    <w:rsid w:val="00AC214D"/>
    <w:rsid w:val="00AD1CA9"/>
    <w:rsid w:val="00AE3EE9"/>
    <w:rsid w:val="00AF0D6F"/>
    <w:rsid w:val="00B27E33"/>
    <w:rsid w:val="00B37C9F"/>
    <w:rsid w:val="00B45D2D"/>
    <w:rsid w:val="00B46BED"/>
    <w:rsid w:val="00B56CC1"/>
    <w:rsid w:val="00B87858"/>
    <w:rsid w:val="00B9051E"/>
    <w:rsid w:val="00B90693"/>
    <w:rsid w:val="00B9265C"/>
    <w:rsid w:val="00B967B4"/>
    <w:rsid w:val="00BA5531"/>
    <w:rsid w:val="00BA69FF"/>
    <w:rsid w:val="00BB0D61"/>
    <w:rsid w:val="00BB1669"/>
    <w:rsid w:val="00BE1031"/>
    <w:rsid w:val="00BE76FF"/>
    <w:rsid w:val="00BF0AA0"/>
    <w:rsid w:val="00BF7938"/>
    <w:rsid w:val="00C061EB"/>
    <w:rsid w:val="00C07AFD"/>
    <w:rsid w:val="00C11C50"/>
    <w:rsid w:val="00C21CAD"/>
    <w:rsid w:val="00C224D5"/>
    <w:rsid w:val="00C22FEA"/>
    <w:rsid w:val="00C23F17"/>
    <w:rsid w:val="00C245FD"/>
    <w:rsid w:val="00C3188D"/>
    <w:rsid w:val="00C41063"/>
    <w:rsid w:val="00C579AC"/>
    <w:rsid w:val="00C71803"/>
    <w:rsid w:val="00C82117"/>
    <w:rsid w:val="00C828BB"/>
    <w:rsid w:val="00C84C6F"/>
    <w:rsid w:val="00C86763"/>
    <w:rsid w:val="00C8732E"/>
    <w:rsid w:val="00C87932"/>
    <w:rsid w:val="00CA0879"/>
    <w:rsid w:val="00CB0211"/>
    <w:rsid w:val="00CB37BA"/>
    <w:rsid w:val="00CB6750"/>
    <w:rsid w:val="00CC47B9"/>
    <w:rsid w:val="00CC6BD6"/>
    <w:rsid w:val="00CD28E9"/>
    <w:rsid w:val="00CE564F"/>
    <w:rsid w:val="00CF7228"/>
    <w:rsid w:val="00D00392"/>
    <w:rsid w:val="00D40A54"/>
    <w:rsid w:val="00D81CF9"/>
    <w:rsid w:val="00DA2AB9"/>
    <w:rsid w:val="00DA45D0"/>
    <w:rsid w:val="00DB1B84"/>
    <w:rsid w:val="00DB47BF"/>
    <w:rsid w:val="00DB47D2"/>
    <w:rsid w:val="00DC410A"/>
    <w:rsid w:val="00DD7CE1"/>
    <w:rsid w:val="00DE515C"/>
    <w:rsid w:val="00DE5A89"/>
    <w:rsid w:val="00DF530E"/>
    <w:rsid w:val="00E13837"/>
    <w:rsid w:val="00E15311"/>
    <w:rsid w:val="00E23278"/>
    <w:rsid w:val="00E27279"/>
    <w:rsid w:val="00E350E4"/>
    <w:rsid w:val="00E36E74"/>
    <w:rsid w:val="00E37059"/>
    <w:rsid w:val="00E47442"/>
    <w:rsid w:val="00E52210"/>
    <w:rsid w:val="00E623B8"/>
    <w:rsid w:val="00E70991"/>
    <w:rsid w:val="00E82E81"/>
    <w:rsid w:val="00E93419"/>
    <w:rsid w:val="00EA4428"/>
    <w:rsid w:val="00EA7FE6"/>
    <w:rsid w:val="00EB2033"/>
    <w:rsid w:val="00ED01EE"/>
    <w:rsid w:val="00ED1D82"/>
    <w:rsid w:val="00ED40A8"/>
    <w:rsid w:val="00EE3359"/>
    <w:rsid w:val="00F02EDF"/>
    <w:rsid w:val="00F04A0A"/>
    <w:rsid w:val="00F04A61"/>
    <w:rsid w:val="00F059A7"/>
    <w:rsid w:val="00F105F4"/>
    <w:rsid w:val="00F150A7"/>
    <w:rsid w:val="00F15443"/>
    <w:rsid w:val="00F26497"/>
    <w:rsid w:val="00F3172D"/>
    <w:rsid w:val="00F524D5"/>
    <w:rsid w:val="00F723A5"/>
    <w:rsid w:val="00F77090"/>
    <w:rsid w:val="00F90105"/>
    <w:rsid w:val="00FA5030"/>
    <w:rsid w:val="00FC177E"/>
    <w:rsid w:val="00FE2D12"/>
    <w:rsid w:val="00FF02E5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C1F57E"/>
  <w15:docId w15:val="{B74729A4-7AE1-4C1A-BF11-2E68880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E5A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910"/>
    <w:pPr>
      <w:ind w:left="720"/>
    </w:pPr>
    <w:rPr>
      <w:rFonts w:ascii="Calibri" w:eastAsia="Calibri" w:hAnsi="Calibri"/>
      <w:lang w:eastAsia="cs-CZ"/>
    </w:rPr>
  </w:style>
  <w:style w:type="character" w:customStyle="1" w:styleId="Nadpis1Char">
    <w:name w:val="Nadpis 1 Char"/>
    <w:link w:val="Nadpis1"/>
    <w:uiPriority w:val="9"/>
    <w:rsid w:val="00DE5A89"/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uiPriority w:val="99"/>
    <w:semiHidden/>
    <w:unhideWhenUsed/>
    <w:rsid w:val="004E2C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CF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E2CF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C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2CF1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C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C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4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05465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054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5465"/>
    <w:rPr>
      <w:rFonts w:ascii="Arial" w:hAnsi="Arial"/>
      <w:sz w:val="22"/>
      <w:szCs w:val="22"/>
    </w:rPr>
  </w:style>
  <w:style w:type="table" w:styleId="Mkatabulky">
    <w:name w:val="Table Grid"/>
    <w:basedOn w:val="Normlntabulka"/>
    <w:uiPriority w:val="59"/>
    <w:rsid w:val="00CD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A5D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8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8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4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0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5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523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835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3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AA4B-F770-4029-877E-6F71F695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Perglerová Marie</dc:creator>
  <cp:lastModifiedBy>Jan</cp:lastModifiedBy>
  <cp:revision>4</cp:revision>
  <cp:lastPrinted>2016-06-16T13:03:00Z</cp:lastPrinted>
  <dcterms:created xsi:type="dcterms:W3CDTF">2016-06-13T15:26:00Z</dcterms:created>
  <dcterms:modified xsi:type="dcterms:W3CDTF">2016-06-21T14:57:00Z</dcterms:modified>
</cp:coreProperties>
</file>